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56765" w14:textId="77777777" w:rsidR="005012C3" w:rsidRDefault="005012C3" w:rsidP="005012C3"/>
    <w:p w14:paraId="35EC5074" w14:textId="77777777" w:rsidR="005012C3" w:rsidRDefault="005012C3" w:rsidP="005012C3"/>
    <w:p w14:paraId="45D745E9" w14:textId="77777777" w:rsidR="005012C3" w:rsidRDefault="005012C3" w:rsidP="005012C3"/>
    <w:p w14:paraId="6EA1D854" w14:textId="77777777" w:rsidR="005012C3" w:rsidRDefault="005012C3" w:rsidP="005012C3"/>
    <w:p w14:paraId="51F502CE" w14:textId="77777777" w:rsidR="005012C3" w:rsidRDefault="005012C3" w:rsidP="005012C3"/>
    <w:p w14:paraId="3F796F14" w14:textId="77777777" w:rsidR="005012C3" w:rsidRDefault="005012C3" w:rsidP="005012C3"/>
    <w:p w14:paraId="30A72EBA" w14:textId="3A1AEAEC" w:rsidR="00EF5CBF" w:rsidRDefault="00EF5CBF" w:rsidP="00EF5CBF">
      <w:pPr>
        <w:ind w:left="-720" w:right="-540"/>
      </w:pPr>
    </w:p>
    <w:p w14:paraId="17E8DA6A" w14:textId="62B84B55" w:rsidR="00BA6513" w:rsidRDefault="00BA6513" w:rsidP="00EF5CBF">
      <w:pPr>
        <w:ind w:left="-720" w:right="-540"/>
      </w:pPr>
    </w:p>
    <w:p w14:paraId="532EE1B5" w14:textId="367009EA" w:rsidR="00CA035A" w:rsidRDefault="00CA035A" w:rsidP="00EF5CBF">
      <w:pPr>
        <w:ind w:left="-720" w:right="-540"/>
      </w:pPr>
    </w:p>
    <w:p w14:paraId="03393745" w14:textId="77777777" w:rsidR="00004D06" w:rsidRDefault="00004D06" w:rsidP="00EF5CBF">
      <w:pPr>
        <w:ind w:left="-720" w:right="-540"/>
      </w:pPr>
    </w:p>
    <w:p w14:paraId="75962739" w14:textId="69874C82" w:rsidR="00EF5CBF" w:rsidRPr="00187CF2" w:rsidRDefault="008B676A" w:rsidP="00EF5CBF">
      <w:pPr>
        <w:ind w:left="-720" w:right="-540"/>
        <w:jc w:val="center"/>
        <w:rPr>
          <w:rFonts w:ascii="Calibri" w:eastAsia="Calibri" w:hAnsi="Calibri"/>
          <w:sz w:val="22"/>
          <w:szCs w:val="22"/>
        </w:rPr>
      </w:pPr>
      <w:r>
        <w:rPr>
          <w:rFonts w:ascii="Andalus" w:eastAsia="Calibri" w:hAnsi="Andalus" w:cs="Andalus"/>
          <w:sz w:val="32"/>
          <w:szCs w:val="32"/>
          <w:u w:val="single"/>
        </w:rPr>
        <w:t>January</w:t>
      </w:r>
      <w:r w:rsidR="00295940">
        <w:rPr>
          <w:rFonts w:ascii="Andalus" w:eastAsia="Calibri" w:hAnsi="Andalus" w:cs="Andalus"/>
          <w:sz w:val="32"/>
          <w:szCs w:val="32"/>
          <w:u w:val="single"/>
        </w:rPr>
        <w:t xml:space="preserve"> </w:t>
      </w:r>
      <w:r>
        <w:rPr>
          <w:rFonts w:ascii="Andalus" w:eastAsia="Calibri" w:hAnsi="Andalus" w:cs="Andalus"/>
          <w:sz w:val="32"/>
          <w:szCs w:val="32"/>
          <w:u w:val="single"/>
        </w:rPr>
        <w:t>11</w:t>
      </w:r>
      <w:r w:rsidR="00ED3627">
        <w:rPr>
          <w:rFonts w:ascii="Andalus" w:eastAsia="Calibri" w:hAnsi="Andalus" w:cs="Andalus"/>
          <w:sz w:val="32"/>
          <w:szCs w:val="32"/>
          <w:u w:val="single"/>
        </w:rPr>
        <w:t xml:space="preserve">, </w:t>
      </w:r>
      <w:proofErr w:type="gramStart"/>
      <w:r w:rsidR="00ED3627">
        <w:rPr>
          <w:rFonts w:ascii="Andalus" w:eastAsia="Calibri" w:hAnsi="Andalus" w:cs="Andalus"/>
          <w:sz w:val="32"/>
          <w:szCs w:val="32"/>
          <w:u w:val="single"/>
        </w:rPr>
        <w:t>202</w:t>
      </w:r>
      <w:r>
        <w:rPr>
          <w:rFonts w:ascii="Andalus" w:eastAsia="Calibri" w:hAnsi="Andalus" w:cs="Andalus"/>
          <w:sz w:val="32"/>
          <w:szCs w:val="32"/>
          <w:u w:val="single"/>
        </w:rPr>
        <w:t>4</w:t>
      </w:r>
      <w:proofErr w:type="gramEnd"/>
      <w:r w:rsidR="00EF5CBF">
        <w:rPr>
          <w:rFonts w:ascii="Andalus" w:eastAsia="Calibri" w:hAnsi="Andalus" w:cs="Andalus"/>
          <w:sz w:val="32"/>
          <w:szCs w:val="32"/>
          <w:u w:val="single"/>
        </w:rPr>
        <w:t xml:space="preserve"> </w:t>
      </w:r>
      <w:r w:rsidR="00EF5CBF" w:rsidRPr="009C2024">
        <w:rPr>
          <w:rFonts w:ascii="Andalus" w:eastAsia="Calibri" w:hAnsi="Andalus" w:cs="Andalus"/>
          <w:sz w:val="32"/>
          <w:szCs w:val="32"/>
          <w:u w:val="single"/>
        </w:rPr>
        <w:t>C</w:t>
      </w:r>
      <w:r w:rsidR="00EF5CBF">
        <w:rPr>
          <w:rFonts w:ascii="Andalus" w:eastAsia="Calibri" w:hAnsi="Andalus" w:cs="Andalus"/>
          <w:sz w:val="32"/>
          <w:szCs w:val="32"/>
          <w:u w:val="single"/>
        </w:rPr>
        <w:t>ontinuum of Care meeting minutes</w:t>
      </w:r>
    </w:p>
    <w:p w14:paraId="1C6B9FBC" w14:textId="77777777" w:rsidR="00EF5CBF" w:rsidRDefault="00EF5CBF" w:rsidP="00EF5CBF">
      <w:pPr>
        <w:ind w:left="-720" w:right="-540"/>
        <w:rPr>
          <w:rFonts w:ascii="Andalus" w:eastAsia="Calibri" w:hAnsi="Andalus" w:cs="Andalus"/>
          <w:sz w:val="22"/>
          <w:szCs w:val="22"/>
        </w:rPr>
      </w:pPr>
    </w:p>
    <w:p w14:paraId="67DBA3AB" w14:textId="3FF03799" w:rsidR="00EF5CBF" w:rsidRDefault="00EF5CBF" w:rsidP="00EF5CBF">
      <w:pPr>
        <w:ind w:left="-720" w:right="-540"/>
        <w:rPr>
          <w:rFonts w:ascii="Andalus" w:eastAsia="Calibri" w:hAnsi="Andalus" w:cs="Andalus"/>
          <w:sz w:val="22"/>
          <w:szCs w:val="22"/>
        </w:rPr>
      </w:pPr>
      <w:r>
        <w:rPr>
          <w:rFonts w:ascii="Andalus" w:eastAsia="Calibri" w:hAnsi="Andalus" w:cs="Andalus"/>
          <w:sz w:val="22"/>
          <w:szCs w:val="22"/>
        </w:rPr>
        <w:t xml:space="preserve">The </w:t>
      </w:r>
      <w:r w:rsidR="008B676A">
        <w:rPr>
          <w:rFonts w:ascii="Andalus" w:eastAsia="Calibri" w:hAnsi="Andalus" w:cs="Andalus"/>
          <w:sz w:val="22"/>
          <w:szCs w:val="22"/>
        </w:rPr>
        <w:t>January</w:t>
      </w:r>
      <w:r w:rsidR="00234B27">
        <w:rPr>
          <w:rFonts w:ascii="Andalus" w:eastAsia="Calibri" w:hAnsi="Andalus" w:cs="Andalus"/>
          <w:sz w:val="22"/>
          <w:szCs w:val="22"/>
        </w:rPr>
        <w:t xml:space="preserve"> 202</w:t>
      </w:r>
      <w:r w:rsidR="008B676A">
        <w:rPr>
          <w:rFonts w:ascii="Andalus" w:eastAsia="Calibri" w:hAnsi="Andalus" w:cs="Andalus"/>
          <w:sz w:val="22"/>
          <w:szCs w:val="22"/>
        </w:rPr>
        <w:t>4</w:t>
      </w:r>
      <w:r>
        <w:rPr>
          <w:rFonts w:ascii="Andalus" w:eastAsia="Calibri" w:hAnsi="Andalus" w:cs="Andalus"/>
          <w:sz w:val="22"/>
          <w:szCs w:val="22"/>
        </w:rPr>
        <w:t xml:space="preserve"> meeting, which took place </w:t>
      </w:r>
      <w:r w:rsidR="00D1096B">
        <w:rPr>
          <w:rFonts w:ascii="Andalus" w:eastAsia="Calibri" w:hAnsi="Andalus" w:cs="Andalus"/>
          <w:sz w:val="22"/>
          <w:szCs w:val="22"/>
        </w:rPr>
        <w:t>virtually, via a Zoom conference call</w:t>
      </w:r>
      <w:r>
        <w:rPr>
          <w:rFonts w:ascii="Andalus" w:eastAsia="Calibri" w:hAnsi="Andalus" w:cs="Andalus"/>
          <w:sz w:val="22"/>
          <w:szCs w:val="22"/>
        </w:rPr>
        <w:t xml:space="preserve">, was called to order and began at </w:t>
      </w:r>
      <w:r w:rsidR="00D1096B">
        <w:rPr>
          <w:rFonts w:ascii="Andalus" w:eastAsia="Calibri" w:hAnsi="Andalus" w:cs="Andalus"/>
          <w:sz w:val="22"/>
          <w:szCs w:val="22"/>
        </w:rPr>
        <w:t>11</w:t>
      </w:r>
      <w:r w:rsidR="0096775B">
        <w:rPr>
          <w:rFonts w:ascii="Andalus" w:eastAsia="Calibri" w:hAnsi="Andalus" w:cs="Andalus"/>
          <w:sz w:val="22"/>
          <w:szCs w:val="22"/>
        </w:rPr>
        <w:t>:0</w:t>
      </w:r>
      <w:r w:rsidR="008B676A">
        <w:rPr>
          <w:rFonts w:ascii="Andalus" w:eastAsia="Calibri" w:hAnsi="Andalus" w:cs="Andalus"/>
          <w:sz w:val="22"/>
          <w:szCs w:val="22"/>
        </w:rPr>
        <w:t>2</w:t>
      </w:r>
      <w:r w:rsidR="0096775B">
        <w:rPr>
          <w:rFonts w:ascii="Andalus" w:eastAsia="Calibri" w:hAnsi="Andalus" w:cs="Andalus"/>
          <w:sz w:val="22"/>
          <w:szCs w:val="22"/>
        </w:rPr>
        <w:t xml:space="preserve"> </w:t>
      </w:r>
      <w:r>
        <w:rPr>
          <w:rFonts w:ascii="Andalus" w:eastAsia="Calibri" w:hAnsi="Andalus" w:cs="Andalus"/>
          <w:sz w:val="22"/>
          <w:szCs w:val="22"/>
        </w:rPr>
        <w:t>am.</w:t>
      </w:r>
      <w:r w:rsidR="00890EFC">
        <w:rPr>
          <w:rFonts w:ascii="Andalus" w:eastAsia="Calibri" w:hAnsi="Andalus" w:cs="Andalus"/>
          <w:sz w:val="22"/>
          <w:szCs w:val="22"/>
        </w:rPr>
        <w:t xml:space="preserve">  </w:t>
      </w:r>
      <w:r w:rsidR="00D1096B">
        <w:rPr>
          <w:rFonts w:ascii="Andalus" w:eastAsia="Calibri" w:hAnsi="Andalus" w:cs="Andalus"/>
          <w:sz w:val="22"/>
          <w:szCs w:val="22"/>
        </w:rPr>
        <w:t xml:space="preserve">The </w:t>
      </w:r>
      <w:r>
        <w:rPr>
          <w:rFonts w:ascii="Andalus" w:eastAsia="Calibri" w:hAnsi="Andalus" w:cs="Andalus"/>
          <w:sz w:val="22"/>
          <w:szCs w:val="22"/>
        </w:rPr>
        <w:t xml:space="preserve">minutes from the </w:t>
      </w:r>
      <w:r w:rsidR="008B676A">
        <w:rPr>
          <w:rFonts w:ascii="Andalus" w:eastAsia="Calibri" w:hAnsi="Andalus" w:cs="Andalus"/>
          <w:sz w:val="22"/>
          <w:szCs w:val="22"/>
        </w:rPr>
        <w:t>November</w:t>
      </w:r>
      <w:r>
        <w:rPr>
          <w:rFonts w:ascii="Andalus" w:eastAsia="Calibri" w:hAnsi="Andalus" w:cs="Andalus"/>
          <w:sz w:val="22"/>
          <w:szCs w:val="22"/>
        </w:rPr>
        <w:t xml:space="preserve"> meeting were </w:t>
      </w:r>
      <w:r w:rsidR="00D1096B">
        <w:rPr>
          <w:rFonts w:ascii="Andalus" w:eastAsia="Calibri" w:hAnsi="Andalus" w:cs="Andalus"/>
          <w:sz w:val="22"/>
          <w:szCs w:val="22"/>
        </w:rPr>
        <w:t xml:space="preserve">reviewed and </w:t>
      </w:r>
      <w:r>
        <w:rPr>
          <w:rFonts w:ascii="Andalus" w:eastAsia="Calibri" w:hAnsi="Andalus" w:cs="Andalus"/>
          <w:sz w:val="22"/>
          <w:szCs w:val="22"/>
        </w:rPr>
        <w:t>unanimously approved.</w:t>
      </w:r>
    </w:p>
    <w:p w14:paraId="7D91CC0C" w14:textId="5D4DF140" w:rsidR="00644454" w:rsidRDefault="00644454" w:rsidP="00EF5CBF">
      <w:pPr>
        <w:ind w:left="-720" w:right="-540"/>
        <w:rPr>
          <w:rFonts w:ascii="Andalus" w:eastAsia="Calibri" w:hAnsi="Andalus" w:cs="Andalus"/>
          <w:sz w:val="22"/>
          <w:szCs w:val="22"/>
        </w:rPr>
      </w:pPr>
    </w:p>
    <w:p w14:paraId="122D1F10" w14:textId="32FF4F3F" w:rsidR="00644454" w:rsidRDefault="00644454" w:rsidP="00EF5CBF">
      <w:pPr>
        <w:ind w:left="-720" w:right="-540"/>
        <w:rPr>
          <w:rFonts w:ascii="Andalus" w:eastAsia="Calibri" w:hAnsi="Andalus" w:cs="Andalus"/>
          <w:sz w:val="22"/>
          <w:szCs w:val="22"/>
        </w:rPr>
      </w:pPr>
      <w:r>
        <w:rPr>
          <w:rFonts w:ascii="Andalus" w:eastAsia="Calibri" w:hAnsi="Andalus" w:cs="Andalus"/>
          <w:sz w:val="22"/>
          <w:szCs w:val="22"/>
        </w:rPr>
        <w:t xml:space="preserve">Kim started the meeting by announcing that Marie </w:t>
      </w:r>
      <w:proofErr w:type="spellStart"/>
      <w:r>
        <w:rPr>
          <w:rFonts w:ascii="Andalus" w:eastAsia="Calibri" w:hAnsi="Andalus" w:cs="Andalus"/>
          <w:sz w:val="22"/>
          <w:szCs w:val="22"/>
        </w:rPr>
        <w:t>Scanell</w:t>
      </w:r>
      <w:proofErr w:type="spellEnd"/>
      <w:r>
        <w:rPr>
          <w:rFonts w:ascii="Andalus" w:eastAsia="Calibri" w:hAnsi="Andalus" w:cs="Andalus"/>
          <w:sz w:val="22"/>
          <w:szCs w:val="22"/>
        </w:rPr>
        <w:t>, former director of the Food Bank, had passed away recently.  There was a moment of silence for Marie.</w:t>
      </w:r>
    </w:p>
    <w:p w14:paraId="078FFACF" w14:textId="39957F49" w:rsidR="00644454" w:rsidRDefault="00644454" w:rsidP="00EF5CBF">
      <w:pPr>
        <w:ind w:left="-720" w:right="-540"/>
        <w:rPr>
          <w:rFonts w:ascii="Andalus" w:eastAsia="Calibri" w:hAnsi="Andalus" w:cs="Andalus"/>
          <w:sz w:val="22"/>
          <w:szCs w:val="22"/>
        </w:rPr>
      </w:pPr>
    </w:p>
    <w:p w14:paraId="3D17A262" w14:textId="77777777" w:rsidR="00A2751C" w:rsidRDefault="00644454" w:rsidP="00EF5CBF">
      <w:pPr>
        <w:ind w:left="-720" w:right="-540"/>
        <w:rPr>
          <w:rFonts w:ascii="Andalus" w:eastAsia="Calibri" w:hAnsi="Andalus" w:cs="Andalus"/>
          <w:sz w:val="22"/>
          <w:szCs w:val="22"/>
        </w:rPr>
      </w:pPr>
      <w:r>
        <w:rPr>
          <w:rFonts w:ascii="Andalus" w:eastAsia="Calibri" w:hAnsi="Andalus" w:cs="Andalus"/>
          <w:sz w:val="22"/>
          <w:szCs w:val="22"/>
        </w:rPr>
        <w:t>The Committee heard requests from three organizations for letters of suppor</w:t>
      </w:r>
      <w:r w:rsidR="00A2751C">
        <w:rPr>
          <w:rFonts w:ascii="Andalus" w:eastAsia="Calibri" w:hAnsi="Andalus" w:cs="Andalus"/>
          <w:sz w:val="22"/>
          <w:szCs w:val="22"/>
        </w:rPr>
        <w:t>t:</w:t>
      </w:r>
    </w:p>
    <w:p w14:paraId="545763CE" w14:textId="77777777" w:rsidR="00A2751C" w:rsidRDefault="00A2751C" w:rsidP="00EF5CBF">
      <w:pPr>
        <w:ind w:left="-720" w:right="-540"/>
        <w:rPr>
          <w:rFonts w:ascii="Andalus" w:eastAsia="Calibri" w:hAnsi="Andalus" w:cs="Andalus"/>
          <w:sz w:val="22"/>
          <w:szCs w:val="22"/>
        </w:rPr>
      </w:pPr>
    </w:p>
    <w:p w14:paraId="3740F42E" w14:textId="4D54D955" w:rsidR="00644454" w:rsidRDefault="00644454" w:rsidP="00EF5CBF">
      <w:pPr>
        <w:ind w:left="-720" w:right="-540"/>
        <w:rPr>
          <w:rFonts w:ascii="Andalus" w:eastAsia="Calibri" w:hAnsi="Andalus" w:cs="Andalus"/>
          <w:sz w:val="22"/>
          <w:szCs w:val="22"/>
        </w:rPr>
      </w:pPr>
      <w:r>
        <w:rPr>
          <w:rFonts w:ascii="Andalus" w:eastAsia="Calibri" w:hAnsi="Andalus" w:cs="Andalus"/>
          <w:sz w:val="22"/>
          <w:szCs w:val="22"/>
        </w:rPr>
        <w:t xml:space="preserve">Community Hope requested a letter of support for their </w:t>
      </w:r>
      <w:proofErr w:type="spellStart"/>
      <w:r>
        <w:rPr>
          <w:rFonts w:ascii="Andalus" w:eastAsia="Calibri" w:hAnsi="Andalus" w:cs="Andalus"/>
          <w:sz w:val="22"/>
          <w:szCs w:val="22"/>
        </w:rPr>
        <w:t>SSVF</w:t>
      </w:r>
      <w:proofErr w:type="spellEnd"/>
      <w:r>
        <w:rPr>
          <w:rFonts w:ascii="Andalus" w:eastAsia="Calibri" w:hAnsi="Andalus" w:cs="Andalus"/>
          <w:sz w:val="22"/>
          <w:szCs w:val="22"/>
        </w:rPr>
        <w:t xml:space="preserve"> program for veterans and their families.  This program includes hands-on case management</w:t>
      </w:r>
      <w:r w:rsidR="00A2751C">
        <w:rPr>
          <w:rFonts w:ascii="Andalus" w:eastAsia="Calibri" w:hAnsi="Andalus" w:cs="Andalus"/>
          <w:sz w:val="22"/>
          <w:szCs w:val="22"/>
        </w:rPr>
        <w:t xml:space="preserve"> to help with keeping or obtaining housing, finding a job, getting healthcare, and more.  It also includes temporary financial assistance to help with moving costs, </w:t>
      </w:r>
      <w:proofErr w:type="spellStart"/>
      <w:r w:rsidR="00A2751C">
        <w:rPr>
          <w:rFonts w:ascii="Andalus" w:eastAsia="Calibri" w:hAnsi="Andalus" w:cs="Andalus"/>
          <w:sz w:val="22"/>
          <w:szCs w:val="22"/>
        </w:rPr>
        <w:t>downpayment</w:t>
      </w:r>
      <w:proofErr w:type="spellEnd"/>
      <w:r w:rsidR="00A2751C">
        <w:rPr>
          <w:rFonts w:ascii="Andalus" w:eastAsia="Calibri" w:hAnsi="Andalus" w:cs="Andalus"/>
          <w:sz w:val="22"/>
          <w:szCs w:val="22"/>
        </w:rPr>
        <w:t xml:space="preserve"> assistance, rental assistance, and legal fees for non-criminal matters.  The letter of support was approved.</w:t>
      </w:r>
    </w:p>
    <w:p w14:paraId="4B227AB4" w14:textId="04CA29A8" w:rsidR="00A2751C" w:rsidRDefault="00A2751C" w:rsidP="00EF5CBF">
      <w:pPr>
        <w:ind w:left="-720" w:right="-540"/>
        <w:rPr>
          <w:rFonts w:ascii="Andalus" w:eastAsia="Calibri" w:hAnsi="Andalus" w:cs="Andalus"/>
          <w:sz w:val="22"/>
          <w:szCs w:val="22"/>
        </w:rPr>
      </w:pPr>
    </w:p>
    <w:p w14:paraId="5AACB279" w14:textId="16A9773A" w:rsidR="00A2751C" w:rsidRDefault="00A2751C" w:rsidP="00EF5CBF">
      <w:pPr>
        <w:ind w:left="-720" w:right="-540"/>
        <w:rPr>
          <w:rFonts w:ascii="Andalus" w:eastAsia="Calibri" w:hAnsi="Andalus" w:cs="Andalus"/>
          <w:sz w:val="22"/>
          <w:szCs w:val="22"/>
        </w:rPr>
      </w:pPr>
      <w:r>
        <w:rPr>
          <w:rFonts w:ascii="Andalus" w:eastAsia="Calibri" w:hAnsi="Andalus" w:cs="Andalus"/>
          <w:sz w:val="22"/>
          <w:szCs w:val="22"/>
        </w:rPr>
        <w:t xml:space="preserve">Soldier On requested a letter of support for their </w:t>
      </w:r>
      <w:proofErr w:type="spellStart"/>
      <w:r>
        <w:rPr>
          <w:rFonts w:ascii="Andalus" w:eastAsia="Calibri" w:hAnsi="Andalus" w:cs="Andalus"/>
          <w:sz w:val="22"/>
          <w:szCs w:val="22"/>
        </w:rPr>
        <w:t>SSVF</w:t>
      </w:r>
      <w:proofErr w:type="spellEnd"/>
      <w:r>
        <w:rPr>
          <w:rFonts w:ascii="Andalus" w:eastAsia="Calibri" w:hAnsi="Andalus" w:cs="Andalus"/>
          <w:sz w:val="22"/>
          <w:szCs w:val="22"/>
        </w:rPr>
        <w:t xml:space="preserve"> program, as well.</w:t>
      </w:r>
      <w:r w:rsidR="00252D99">
        <w:rPr>
          <w:rFonts w:ascii="Andalus" w:eastAsia="Calibri" w:hAnsi="Andalus" w:cs="Andalus"/>
          <w:sz w:val="22"/>
          <w:szCs w:val="22"/>
        </w:rPr>
        <w:t xml:space="preserve">  Their program provides rental assistance</w:t>
      </w:r>
      <w:r w:rsidR="00C664FA">
        <w:rPr>
          <w:rFonts w:ascii="Andalus" w:eastAsia="Calibri" w:hAnsi="Andalus" w:cs="Andalus"/>
          <w:sz w:val="22"/>
          <w:szCs w:val="22"/>
        </w:rPr>
        <w:t xml:space="preserve"> and</w:t>
      </w:r>
      <w:r w:rsidR="00252D99">
        <w:rPr>
          <w:rFonts w:ascii="Andalus" w:eastAsia="Calibri" w:hAnsi="Andalus" w:cs="Andalus"/>
          <w:sz w:val="22"/>
          <w:szCs w:val="22"/>
        </w:rPr>
        <w:t xml:space="preserve"> tenant incentives ($1,200 of goods once they move in</w:t>
      </w:r>
      <w:proofErr w:type="gramStart"/>
      <w:r w:rsidR="00252D99">
        <w:rPr>
          <w:rFonts w:ascii="Andalus" w:eastAsia="Calibri" w:hAnsi="Andalus" w:cs="Andalus"/>
          <w:sz w:val="22"/>
          <w:szCs w:val="22"/>
        </w:rPr>
        <w:t>)</w:t>
      </w:r>
      <w:r w:rsidR="00C664FA">
        <w:rPr>
          <w:rFonts w:ascii="Andalus" w:eastAsia="Calibri" w:hAnsi="Andalus" w:cs="Andalus"/>
          <w:sz w:val="22"/>
          <w:szCs w:val="22"/>
        </w:rPr>
        <w:t>, and</w:t>
      </w:r>
      <w:proofErr w:type="gramEnd"/>
      <w:r w:rsidR="00C664FA">
        <w:rPr>
          <w:rFonts w:ascii="Andalus" w:eastAsia="Calibri" w:hAnsi="Andalus" w:cs="Andalus"/>
          <w:sz w:val="22"/>
          <w:szCs w:val="22"/>
        </w:rPr>
        <w:t xml:space="preserve"> has a bi-monthly veterans meeting to discuss services.  They 35 staff members in NJ and can respond quickly to emergencies.  The letter of support was approved.</w:t>
      </w:r>
    </w:p>
    <w:p w14:paraId="7E4FACCE" w14:textId="51A558A4" w:rsidR="00C664FA" w:rsidRDefault="00C664FA" w:rsidP="00EF5CBF">
      <w:pPr>
        <w:ind w:left="-720" w:right="-540"/>
        <w:rPr>
          <w:rFonts w:ascii="Andalus" w:eastAsia="Calibri" w:hAnsi="Andalus" w:cs="Andalus"/>
          <w:sz w:val="22"/>
          <w:szCs w:val="22"/>
        </w:rPr>
      </w:pPr>
    </w:p>
    <w:p w14:paraId="4F466484" w14:textId="652FEE0D" w:rsidR="00C664FA" w:rsidRDefault="00C664FA" w:rsidP="00EF5CBF">
      <w:pPr>
        <w:ind w:left="-720" w:right="-540"/>
        <w:rPr>
          <w:rFonts w:ascii="Andalus" w:eastAsia="Calibri" w:hAnsi="Andalus" w:cs="Andalus"/>
          <w:sz w:val="22"/>
          <w:szCs w:val="22"/>
        </w:rPr>
      </w:pPr>
      <w:r>
        <w:rPr>
          <w:rFonts w:ascii="Andalus" w:eastAsia="Calibri" w:hAnsi="Andalus" w:cs="Andalus"/>
          <w:sz w:val="22"/>
          <w:szCs w:val="22"/>
        </w:rPr>
        <w:t xml:space="preserve">Volunteers of America (VOA) requested a letter of support for a grant from the </w:t>
      </w:r>
      <w:proofErr w:type="spellStart"/>
      <w:r>
        <w:rPr>
          <w:rFonts w:ascii="Andalus" w:eastAsia="Calibri" w:hAnsi="Andalus" w:cs="Andalus"/>
          <w:sz w:val="22"/>
          <w:szCs w:val="22"/>
        </w:rPr>
        <w:t>DCA</w:t>
      </w:r>
      <w:proofErr w:type="spellEnd"/>
      <w:r>
        <w:rPr>
          <w:rFonts w:ascii="Andalus" w:eastAsia="Calibri" w:hAnsi="Andalus" w:cs="Andalus"/>
          <w:sz w:val="22"/>
          <w:szCs w:val="22"/>
        </w:rPr>
        <w:t xml:space="preserve">. These funds will be used at Agape House, which has been in Somerville for over 35 years.  The building needs rehabilitation and to address life, health, and safety issues for residents.  Upgrades </w:t>
      </w:r>
      <w:proofErr w:type="gramStart"/>
      <w:r>
        <w:rPr>
          <w:rFonts w:ascii="Andalus" w:eastAsia="Calibri" w:hAnsi="Andalus" w:cs="Andalus"/>
          <w:sz w:val="22"/>
          <w:szCs w:val="22"/>
        </w:rPr>
        <w:t>include:</w:t>
      </w:r>
      <w:proofErr w:type="gramEnd"/>
      <w:r>
        <w:rPr>
          <w:rFonts w:ascii="Andalus" w:eastAsia="Calibri" w:hAnsi="Andalus" w:cs="Andalus"/>
          <w:sz w:val="22"/>
          <w:szCs w:val="22"/>
        </w:rPr>
        <w:t xml:space="preserve"> replacing the fire escapes, waterproofing the basement, upgrading lighting, installing drainage in the driveway, upgrading the kitchen, replacing the playground, and replacing windows in the family housing portion of the building.  The letter of support was approved.</w:t>
      </w:r>
    </w:p>
    <w:p w14:paraId="7ACC5990" w14:textId="0C94D849" w:rsidR="00C664FA" w:rsidRDefault="00C664FA" w:rsidP="00EF5CBF">
      <w:pPr>
        <w:ind w:left="-720" w:right="-540"/>
        <w:rPr>
          <w:rFonts w:ascii="Andalus" w:eastAsia="Calibri" w:hAnsi="Andalus" w:cs="Andalus"/>
          <w:sz w:val="22"/>
          <w:szCs w:val="22"/>
        </w:rPr>
      </w:pPr>
    </w:p>
    <w:p w14:paraId="453A1C72" w14:textId="4A4409CF" w:rsidR="00C664FA" w:rsidRDefault="0025152D" w:rsidP="00EF5CBF">
      <w:pPr>
        <w:ind w:left="-720" w:right="-540"/>
        <w:rPr>
          <w:rFonts w:ascii="Andalus" w:eastAsia="Calibri" w:hAnsi="Andalus" w:cs="Andalus"/>
          <w:sz w:val="22"/>
          <w:szCs w:val="22"/>
        </w:rPr>
      </w:pPr>
      <w:r>
        <w:rPr>
          <w:rFonts w:ascii="Andalus" w:eastAsia="Calibri" w:hAnsi="Andalus" w:cs="Andalus"/>
          <w:sz w:val="22"/>
          <w:szCs w:val="22"/>
        </w:rPr>
        <w:t xml:space="preserve">Katelyn from Monarch gave an update on the Point in Time Count, which is less than 2 weeks away.  It will be held on January 24, asking where people slept on the night of January 23. </w:t>
      </w:r>
      <w:r w:rsidR="000870C7">
        <w:rPr>
          <w:rFonts w:ascii="Andalus" w:eastAsia="Calibri" w:hAnsi="Andalus" w:cs="Andalus"/>
          <w:sz w:val="22"/>
          <w:szCs w:val="22"/>
        </w:rPr>
        <w:t>Monarch will continue to hold trainings on Tuesdays and Thursdays until the event.</w:t>
      </w:r>
      <w:r>
        <w:rPr>
          <w:rFonts w:ascii="Andalus" w:eastAsia="Calibri" w:hAnsi="Andalus" w:cs="Andalus"/>
          <w:sz w:val="22"/>
          <w:szCs w:val="22"/>
        </w:rPr>
        <w:t xml:space="preserve"> Emergency shelter and transitional housing</w:t>
      </w:r>
      <w:r w:rsidR="000870C7">
        <w:rPr>
          <w:rFonts w:ascii="Andalus" w:eastAsia="Calibri" w:hAnsi="Andalus" w:cs="Andalus"/>
          <w:sz w:val="22"/>
          <w:szCs w:val="22"/>
        </w:rPr>
        <w:t xml:space="preserve"> </w:t>
      </w:r>
      <w:r>
        <w:rPr>
          <w:rFonts w:ascii="Andalus" w:eastAsia="Calibri" w:hAnsi="Andalus" w:cs="Andalus"/>
          <w:sz w:val="22"/>
          <w:szCs w:val="22"/>
        </w:rPr>
        <w:t xml:space="preserve">providers are urged to </w:t>
      </w:r>
      <w:r w:rsidR="00850C4B">
        <w:rPr>
          <w:rFonts w:ascii="Andalus" w:eastAsia="Calibri" w:hAnsi="Andalus" w:cs="Andalus"/>
          <w:sz w:val="22"/>
          <w:szCs w:val="22"/>
        </w:rPr>
        <w:t>make sure their information in HMIS is correct or fill out surveys and make sure they are entered into Survey Monkey.</w:t>
      </w:r>
      <w:r w:rsidR="000870C7">
        <w:rPr>
          <w:rFonts w:ascii="Andalus" w:eastAsia="Calibri" w:hAnsi="Andalus" w:cs="Andalus"/>
          <w:sz w:val="22"/>
          <w:szCs w:val="22"/>
        </w:rPr>
        <w:t xml:space="preserve"> Agencies that see unsheltered clients should make sure they are counted.  Shelter Summary Forms should also be filled out and sent in – these forms confirm the information that goes into Survey Monkey.  Ed Prior previously sent out a document with agency ID information for Survey Monkey.  The deadline for data is February 5.</w:t>
      </w:r>
    </w:p>
    <w:p w14:paraId="2F391B7F" w14:textId="3CE0B40C" w:rsidR="000870C7" w:rsidRDefault="000870C7" w:rsidP="00EF5CBF">
      <w:pPr>
        <w:ind w:left="-720" w:right="-540"/>
        <w:rPr>
          <w:rFonts w:ascii="Andalus" w:eastAsia="Calibri" w:hAnsi="Andalus" w:cs="Andalus"/>
          <w:sz w:val="22"/>
          <w:szCs w:val="22"/>
        </w:rPr>
      </w:pPr>
    </w:p>
    <w:p w14:paraId="312342F2" w14:textId="77777777" w:rsidR="001D2E1A" w:rsidRDefault="001D2E1A" w:rsidP="00EF5CBF">
      <w:pPr>
        <w:ind w:left="-720" w:right="-540"/>
        <w:rPr>
          <w:rFonts w:ascii="Andalus" w:eastAsia="Calibri" w:hAnsi="Andalus" w:cs="Andalus"/>
          <w:sz w:val="22"/>
          <w:szCs w:val="22"/>
        </w:rPr>
      </w:pPr>
      <w:r>
        <w:rPr>
          <w:rFonts w:ascii="Andalus" w:eastAsia="Calibri" w:hAnsi="Andalus" w:cs="Andalus"/>
          <w:sz w:val="22"/>
          <w:szCs w:val="22"/>
        </w:rPr>
        <w:t>A few quick reminders/announcements were made:</w:t>
      </w:r>
    </w:p>
    <w:p w14:paraId="30C57FB2" w14:textId="77777777" w:rsidR="001D2E1A" w:rsidRDefault="001D2E1A" w:rsidP="001D2E1A">
      <w:pPr>
        <w:pStyle w:val="ListParagraph"/>
        <w:numPr>
          <w:ilvl w:val="0"/>
          <w:numId w:val="20"/>
        </w:numPr>
        <w:ind w:right="-540"/>
        <w:rPr>
          <w:rFonts w:ascii="Andalus" w:eastAsia="Calibri" w:hAnsi="Andalus" w:cs="Andalus"/>
          <w:sz w:val="22"/>
          <w:szCs w:val="22"/>
        </w:rPr>
      </w:pPr>
      <w:r w:rsidRPr="001D2E1A">
        <w:rPr>
          <w:rFonts w:ascii="Andalus" w:eastAsia="Calibri" w:hAnsi="Andalus" w:cs="Andalus"/>
          <w:sz w:val="22"/>
          <w:szCs w:val="22"/>
        </w:rPr>
        <w:lastRenderedPageBreak/>
        <w:t>January is Muslim Heritage Month.</w:t>
      </w:r>
    </w:p>
    <w:p w14:paraId="13681331" w14:textId="23C0B006" w:rsidR="000870C7" w:rsidRDefault="001D2E1A" w:rsidP="001D2E1A">
      <w:pPr>
        <w:pStyle w:val="ListParagraph"/>
        <w:numPr>
          <w:ilvl w:val="0"/>
          <w:numId w:val="20"/>
        </w:numPr>
        <w:ind w:right="-540"/>
        <w:rPr>
          <w:rFonts w:ascii="Andalus" w:eastAsia="Calibri" w:hAnsi="Andalus" w:cs="Andalus"/>
          <w:sz w:val="22"/>
          <w:szCs w:val="22"/>
        </w:rPr>
      </w:pPr>
      <w:r w:rsidRPr="001D2E1A">
        <w:rPr>
          <w:rFonts w:ascii="Andalus" w:eastAsia="Calibri" w:hAnsi="Andalus" w:cs="Andalus"/>
          <w:sz w:val="22"/>
          <w:szCs w:val="22"/>
        </w:rPr>
        <w:t>The Somerset County People of Color Employee Resource Group has created their Juneteenth Project, which will collect food and money for the Franklin Township Food Bank.</w:t>
      </w:r>
    </w:p>
    <w:p w14:paraId="1430BE6A" w14:textId="69EAE9B0" w:rsidR="001B1F98" w:rsidRDefault="001D2E1A" w:rsidP="001B1F98">
      <w:pPr>
        <w:pStyle w:val="ListParagraph"/>
        <w:numPr>
          <w:ilvl w:val="0"/>
          <w:numId w:val="20"/>
        </w:numPr>
        <w:ind w:right="-540"/>
        <w:rPr>
          <w:rFonts w:ascii="Andalus" w:eastAsia="Calibri" w:hAnsi="Andalus" w:cs="Andalus"/>
          <w:sz w:val="22"/>
          <w:szCs w:val="22"/>
        </w:rPr>
      </w:pPr>
      <w:r>
        <w:rPr>
          <w:rFonts w:ascii="Andalus" w:eastAsia="Calibri" w:hAnsi="Andalus" w:cs="Andalus"/>
          <w:sz w:val="22"/>
          <w:szCs w:val="22"/>
        </w:rPr>
        <w:t>There will be an in-person social/networking event in April that might also include some training</w:t>
      </w:r>
      <w:r w:rsidR="001B1F98">
        <w:rPr>
          <w:rFonts w:ascii="Andalus" w:eastAsia="Calibri" w:hAnsi="Andalus" w:cs="Andalus"/>
          <w:sz w:val="22"/>
          <w:szCs w:val="22"/>
        </w:rPr>
        <w:t>.</w:t>
      </w:r>
    </w:p>
    <w:p w14:paraId="4C4F1484" w14:textId="6709EE4B" w:rsidR="00644454" w:rsidRDefault="00644454" w:rsidP="00EF5CBF">
      <w:pPr>
        <w:ind w:left="-720" w:right="-540"/>
        <w:rPr>
          <w:rFonts w:ascii="Andalus" w:eastAsia="Calibri" w:hAnsi="Andalus" w:cs="Andalus"/>
          <w:sz w:val="22"/>
          <w:szCs w:val="22"/>
        </w:rPr>
      </w:pPr>
    </w:p>
    <w:p w14:paraId="0307AB96" w14:textId="1A17486A" w:rsidR="001B1F98" w:rsidRDefault="006F760E" w:rsidP="00EF5CBF">
      <w:pPr>
        <w:ind w:left="-720" w:right="-540"/>
        <w:rPr>
          <w:rFonts w:ascii="Andalus" w:eastAsia="Calibri" w:hAnsi="Andalus" w:cs="Andalus"/>
          <w:sz w:val="22"/>
          <w:szCs w:val="22"/>
        </w:rPr>
      </w:pPr>
      <w:r>
        <w:rPr>
          <w:rFonts w:ascii="Andalus" w:eastAsia="Calibri" w:hAnsi="Andalus" w:cs="Andalus"/>
          <w:sz w:val="22"/>
          <w:szCs w:val="22"/>
        </w:rPr>
        <w:t>Kim also reminded the Committee that the Executive Committee is looking for more members and that the full CoC Committee needs a Chair/Vice-Chair.  In addition, she suggested that changes be made to the CoC By-Laws to memorialize the fact that the Community Development director will preside over meetings in the absence of a Chair.  The Committee approved these changes.</w:t>
      </w:r>
    </w:p>
    <w:p w14:paraId="0A41C82D" w14:textId="18A92CA2" w:rsidR="006F760E" w:rsidRDefault="006F760E" w:rsidP="00EF5CBF">
      <w:pPr>
        <w:ind w:left="-720" w:right="-540"/>
        <w:rPr>
          <w:rFonts w:ascii="Andalus" w:eastAsia="Calibri" w:hAnsi="Andalus" w:cs="Andalus"/>
          <w:sz w:val="22"/>
          <w:szCs w:val="22"/>
        </w:rPr>
      </w:pPr>
    </w:p>
    <w:p w14:paraId="2D2204DD" w14:textId="681C99FF" w:rsidR="006F760E" w:rsidRDefault="006F760E" w:rsidP="00EF5CBF">
      <w:pPr>
        <w:ind w:left="-720" w:right="-540"/>
        <w:rPr>
          <w:rFonts w:ascii="Andalus" w:eastAsia="Calibri" w:hAnsi="Andalus" w:cs="Andalus"/>
          <w:sz w:val="22"/>
          <w:szCs w:val="22"/>
        </w:rPr>
      </w:pPr>
      <w:r>
        <w:rPr>
          <w:rFonts w:ascii="Andalus" w:eastAsia="Calibri" w:hAnsi="Andalus" w:cs="Andalus"/>
          <w:sz w:val="22"/>
          <w:szCs w:val="22"/>
        </w:rPr>
        <w:t>Anyone with an interest in serving on the Homelessness Trust Fund Committee should contact Kim Cowart.</w:t>
      </w:r>
    </w:p>
    <w:p w14:paraId="2C4CC193" w14:textId="17AAFA7F" w:rsidR="006F760E" w:rsidRDefault="006F760E" w:rsidP="00EF5CBF">
      <w:pPr>
        <w:ind w:left="-720" w:right="-540"/>
        <w:rPr>
          <w:rFonts w:ascii="Andalus" w:eastAsia="Calibri" w:hAnsi="Andalus" w:cs="Andalus"/>
          <w:sz w:val="22"/>
          <w:szCs w:val="22"/>
        </w:rPr>
      </w:pPr>
    </w:p>
    <w:p w14:paraId="5634DBE1" w14:textId="77777777" w:rsidR="00EB4AEC" w:rsidRPr="006F760E" w:rsidRDefault="00EB4AEC" w:rsidP="00EB4AEC">
      <w:pPr>
        <w:ind w:left="-720" w:right="-540"/>
        <w:rPr>
          <w:rFonts w:ascii="Andalus" w:eastAsia="Calibri" w:hAnsi="Andalus" w:cs="Andalus"/>
          <w:sz w:val="22"/>
          <w:szCs w:val="22"/>
        </w:rPr>
      </w:pPr>
      <w:r w:rsidRPr="006F760E">
        <w:rPr>
          <w:rFonts w:ascii="Andalus" w:eastAsia="Calibri" w:hAnsi="Andalus" w:cs="Andalus"/>
          <w:sz w:val="22"/>
          <w:szCs w:val="22"/>
        </w:rPr>
        <w:t>Agency announcements will be sent via e-mail after the meeting and, as such, are incorporated as part of the minutes.</w:t>
      </w:r>
    </w:p>
    <w:p w14:paraId="1E6D3D54" w14:textId="3BED736A" w:rsidR="00DF6E50" w:rsidRPr="008B676A" w:rsidRDefault="00DF6E50" w:rsidP="00EF5CBF">
      <w:pPr>
        <w:ind w:left="-720" w:right="-540"/>
        <w:rPr>
          <w:rFonts w:ascii="Andalus" w:eastAsia="Calibri" w:hAnsi="Andalus" w:cs="Andalus"/>
          <w:sz w:val="22"/>
          <w:szCs w:val="22"/>
          <w:highlight w:val="yellow"/>
        </w:rPr>
      </w:pPr>
    </w:p>
    <w:p w14:paraId="4B1A23E2" w14:textId="2A6158E9" w:rsidR="00C27013" w:rsidRPr="006F760E" w:rsidRDefault="00C27013" w:rsidP="00C27013">
      <w:pPr>
        <w:ind w:left="-720" w:right="-540"/>
        <w:rPr>
          <w:rFonts w:ascii="Andalus" w:eastAsia="Calibri" w:hAnsi="Andalus" w:cs="Andalus"/>
          <w:sz w:val="22"/>
          <w:szCs w:val="22"/>
        </w:rPr>
      </w:pPr>
      <w:r w:rsidRPr="006F760E">
        <w:rPr>
          <w:rFonts w:ascii="Andalus" w:eastAsia="Calibri" w:hAnsi="Andalus" w:cs="Andalus"/>
          <w:sz w:val="22"/>
          <w:szCs w:val="22"/>
        </w:rPr>
        <w:t xml:space="preserve">The meeting adjourned at </w:t>
      </w:r>
      <w:r w:rsidR="006F760E" w:rsidRPr="006F760E">
        <w:rPr>
          <w:rFonts w:ascii="Andalus" w:eastAsia="Calibri" w:hAnsi="Andalus" w:cs="Andalus"/>
          <w:sz w:val="22"/>
          <w:szCs w:val="22"/>
        </w:rPr>
        <w:t>12:06</w:t>
      </w:r>
      <w:r w:rsidR="0059338F" w:rsidRPr="006F760E">
        <w:rPr>
          <w:rFonts w:ascii="Andalus" w:eastAsia="Calibri" w:hAnsi="Andalus" w:cs="Andalus"/>
          <w:sz w:val="22"/>
          <w:szCs w:val="22"/>
        </w:rPr>
        <w:t xml:space="preserve"> </w:t>
      </w:r>
      <w:r w:rsidR="006F760E" w:rsidRPr="006F760E">
        <w:rPr>
          <w:rFonts w:ascii="Andalus" w:eastAsia="Calibri" w:hAnsi="Andalus" w:cs="Andalus"/>
          <w:sz w:val="22"/>
          <w:szCs w:val="22"/>
        </w:rPr>
        <w:t>p</w:t>
      </w:r>
      <w:r w:rsidRPr="006F760E">
        <w:rPr>
          <w:rFonts w:ascii="Andalus" w:eastAsia="Calibri" w:hAnsi="Andalus" w:cs="Andalus"/>
          <w:sz w:val="22"/>
          <w:szCs w:val="22"/>
        </w:rPr>
        <w:t>m</w:t>
      </w:r>
      <w:r w:rsidR="00B918B8" w:rsidRPr="006F760E">
        <w:rPr>
          <w:rFonts w:ascii="Andalus" w:eastAsia="Calibri" w:hAnsi="Andalus" w:cs="Andalus"/>
          <w:sz w:val="22"/>
          <w:szCs w:val="22"/>
        </w:rPr>
        <w:t>.</w:t>
      </w:r>
    </w:p>
    <w:p w14:paraId="64745F49" w14:textId="5D47E75A" w:rsidR="00647021" w:rsidRPr="008B676A" w:rsidRDefault="00647021" w:rsidP="00887589">
      <w:pPr>
        <w:ind w:left="-720" w:right="-540"/>
        <w:rPr>
          <w:rFonts w:ascii="Andalus" w:eastAsia="Calibri" w:hAnsi="Andalus" w:cs="Andalus"/>
          <w:sz w:val="22"/>
          <w:szCs w:val="22"/>
          <w:highlight w:val="yellow"/>
        </w:rPr>
      </w:pPr>
    </w:p>
    <w:p w14:paraId="2A8354DE" w14:textId="0B5B9514" w:rsidR="00DF6E50" w:rsidRPr="008B676A" w:rsidRDefault="00DF6E50" w:rsidP="00887589">
      <w:pPr>
        <w:ind w:left="-720" w:right="-540"/>
        <w:rPr>
          <w:rFonts w:ascii="Andalus" w:eastAsia="Calibri" w:hAnsi="Andalus" w:cs="Andalus"/>
          <w:sz w:val="22"/>
          <w:szCs w:val="22"/>
          <w:highlight w:val="yellow"/>
        </w:rPr>
      </w:pPr>
    </w:p>
    <w:p w14:paraId="7978A760" w14:textId="0FD9F84C" w:rsidR="00C560F0" w:rsidRPr="00B766F3" w:rsidRDefault="00106CFD" w:rsidP="00EF5CBF">
      <w:pPr>
        <w:ind w:left="-720" w:right="-540"/>
        <w:rPr>
          <w:rFonts w:ascii="Andalus" w:eastAsia="Calibri" w:hAnsi="Andalus" w:cs="Andalus"/>
          <w:sz w:val="22"/>
          <w:szCs w:val="22"/>
        </w:rPr>
      </w:pPr>
      <w:r w:rsidRPr="00B766F3">
        <w:rPr>
          <w:rFonts w:ascii="Andalus" w:eastAsia="Calibri" w:hAnsi="Andalus" w:cs="Andalus"/>
          <w:sz w:val="22"/>
          <w:szCs w:val="22"/>
        </w:rPr>
        <w:t>Attendees:</w:t>
      </w:r>
    </w:p>
    <w:p w14:paraId="76352E47" w14:textId="77777777" w:rsidR="00B1585D" w:rsidRPr="00B766F3" w:rsidRDefault="00B1585D" w:rsidP="00EF5CBF">
      <w:pPr>
        <w:ind w:left="-720" w:right="-540"/>
        <w:rPr>
          <w:rFonts w:ascii="Andalus" w:eastAsia="Calibri" w:hAnsi="Andalus" w:cs="Andalus"/>
          <w:sz w:val="22"/>
          <w:szCs w:val="22"/>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8"/>
        <w:gridCol w:w="4068"/>
      </w:tblGrid>
      <w:tr w:rsidR="00B1585D" w:rsidRPr="00B766F3" w14:paraId="11C371C4" w14:textId="77777777" w:rsidTr="00D02B2E">
        <w:tc>
          <w:tcPr>
            <w:tcW w:w="4068" w:type="dxa"/>
          </w:tcPr>
          <w:p w14:paraId="37322F4F" w14:textId="2C8710D3" w:rsidR="00B1585D" w:rsidRPr="00B766F3" w:rsidRDefault="00B1585D" w:rsidP="00EF5CBF">
            <w:pPr>
              <w:ind w:right="-540"/>
              <w:rPr>
                <w:rFonts w:ascii="Andalus" w:eastAsia="Calibri" w:hAnsi="Andalus" w:cs="Andalus"/>
                <w:sz w:val="22"/>
                <w:szCs w:val="22"/>
              </w:rPr>
            </w:pPr>
            <w:r w:rsidRPr="00B766F3">
              <w:rPr>
                <w:rFonts w:ascii="Andalus" w:eastAsia="Calibri" w:hAnsi="Andalus" w:cs="Andalus"/>
                <w:sz w:val="22"/>
                <w:szCs w:val="22"/>
              </w:rPr>
              <w:t>Jeremy Hirsch</w:t>
            </w:r>
          </w:p>
        </w:tc>
        <w:tc>
          <w:tcPr>
            <w:tcW w:w="4068" w:type="dxa"/>
          </w:tcPr>
          <w:p w14:paraId="1B4DC677" w14:textId="62954BD7" w:rsidR="00B1585D" w:rsidRPr="00B766F3" w:rsidRDefault="00004D06" w:rsidP="00EF5CBF">
            <w:pPr>
              <w:ind w:right="-540"/>
              <w:rPr>
                <w:rFonts w:ascii="Andalus" w:eastAsia="Calibri" w:hAnsi="Andalus" w:cs="Andalus"/>
                <w:sz w:val="22"/>
                <w:szCs w:val="22"/>
              </w:rPr>
            </w:pPr>
            <w:r w:rsidRPr="00B766F3">
              <w:rPr>
                <w:rFonts w:ascii="Andalus" w:eastAsia="Calibri" w:hAnsi="Andalus" w:cs="Andalus"/>
                <w:sz w:val="22"/>
                <w:szCs w:val="22"/>
              </w:rPr>
              <w:t>Joanne Hala</w:t>
            </w:r>
          </w:p>
        </w:tc>
      </w:tr>
      <w:tr w:rsidR="00B1585D" w:rsidRPr="00B766F3" w14:paraId="5D3E47C0" w14:textId="77777777" w:rsidTr="00D02B2E">
        <w:tc>
          <w:tcPr>
            <w:tcW w:w="4068" w:type="dxa"/>
          </w:tcPr>
          <w:p w14:paraId="458CF1A5" w14:textId="77777777" w:rsidR="00B1585D" w:rsidRPr="00B766F3" w:rsidRDefault="00B1585D" w:rsidP="00EF5CBF">
            <w:pPr>
              <w:ind w:right="-540"/>
              <w:rPr>
                <w:rFonts w:ascii="Andalus" w:eastAsia="Calibri" w:hAnsi="Andalus" w:cs="Andalus"/>
                <w:sz w:val="22"/>
                <w:szCs w:val="22"/>
              </w:rPr>
            </w:pPr>
            <w:r w:rsidRPr="00B766F3">
              <w:rPr>
                <w:rFonts w:ascii="Andalus" w:eastAsia="Calibri" w:hAnsi="Andalus" w:cs="Andalus"/>
                <w:sz w:val="22"/>
                <w:szCs w:val="22"/>
              </w:rPr>
              <w:t>Kim Cowart</w:t>
            </w:r>
          </w:p>
          <w:p w14:paraId="39BBD90B" w14:textId="77777777" w:rsidR="00D55AAB" w:rsidRPr="00B766F3" w:rsidRDefault="00D55AAB" w:rsidP="00EF5CBF">
            <w:pPr>
              <w:ind w:right="-540"/>
              <w:rPr>
                <w:rFonts w:ascii="Andalus" w:eastAsia="Calibri" w:hAnsi="Andalus" w:cs="Andalus"/>
                <w:sz w:val="22"/>
                <w:szCs w:val="22"/>
              </w:rPr>
            </w:pPr>
            <w:r w:rsidRPr="00B766F3">
              <w:rPr>
                <w:rFonts w:ascii="Andalus" w:eastAsia="Calibri" w:hAnsi="Andalus" w:cs="Andalus"/>
                <w:sz w:val="22"/>
                <w:szCs w:val="22"/>
              </w:rPr>
              <w:t>Ed Prior</w:t>
            </w:r>
          </w:p>
          <w:p w14:paraId="21D0F6DF" w14:textId="77777777" w:rsidR="00A877DB" w:rsidRPr="00B766F3" w:rsidRDefault="00EB4AEC" w:rsidP="00EF5CBF">
            <w:pPr>
              <w:ind w:right="-540"/>
              <w:rPr>
                <w:rFonts w:ascii="Andalus" w:hAnsi="Andalus" w:cs="Andalus"/>
                <w:sz w:val="22"/>
                <w:szCs w:val="22"/>
              </w:rPr>
            </w:pPr>
            <w:r w:rsidRPr="00B766F3">
              <w:rPr>
                <w:rFonts w:ascii="Andalus" w:hAnsi="Andalus" w:cs="Andalus"/>
                <w:sz w:val="22"/>
                <w:szCs w:val="22"/>
              </w:rPr>
              <w:t>Ana Diaz Lopez</w:t>
            </w:r>
          </w:p>
          <w:p w14:paraId="11F017F7" w14:textId="305ACCC4" w:rsidR="005D185C" w:rsidRPr="00B766F3" w:rsidRDefault="005D185C" w:rsidP="00EF5CBF">
            <w:pPr>
              <w:ind w:right="-540"/>
              <w:rPr>
                <w:rFonts w:ascii="Andalus" w:eastAsia="Calibri" w:hAnsi="Andalus" w:cs="Andalus"/>
                <w:sz w:val="22"/>
                <w:szCs w:val="22"/>
              </w:rPr>
            </w:pPr>
            <w:r w:rsidRPr="00B766F3">
              <w:rPr>
                <w:rFonts w:ascii="Andalus" w:eastAsia="Calibri" w:hAnsi="Andalus" w:cs="Andalus"/>
                <w:sz w:val="22"/>
                <w:szCs w:val="22"/>
              </w:rPr>
              <w:t>Carolyn Solon</w:t>
            </w:r>
          </w:p>
        </w:tc>
        <w:tc>
          <w:tcPr>
            <w:tcW w:w="4068" w:type="dxa"/>
          </w:tcPr>
          <w:p w14:paraId="519D57E3" w14:textId="4562EF1B" w:rsidR="00B1585D" w:rsidRPr="00B766F3" w:rsidRDefault="00144DF2" w:rsidP="00AE190E">
            <w:pPr>
              <w:ind w:right="-540"/>
              <w:rPr>
                <w:rFonts w:ascii="Andalus" w:eastAsia="Calibri" w:hAnsi="Andalus" w:cs="Andalus"/>
                <w:sz w:val="22"/>
                <w:szCs w:val="22"/>
              </w:rPr>
            </w:pPr>
            <w:r w:rsidRPr="00B766F3">
              <w:rPr>
                <w:rFonts w:ascii="Andalus" w:eastAsia="Calibri" w:hAnsi="Andalus" w:cs="Andalus"/>
                <w:sz w:val="22"/>
                <w:szCs w:val="22"/>
              </w:rPr>
              <w:t>Heather Pullen</w:t>
            </w:r>
          </w:p>
          <w:p w14:paraId="7352E921" w14:textId="31287D37" w:rsidR="00D55AAB" w:rsidRPr="00B766F3" w:rsidRDefault="00BB300A" w:rsidP="00AE190E">
            <w:pPr>
              <w:ind w:right="-540"/>
              <w:rPr>
                <w:rFonts w:ascii="Andalus" w:eastAsia="Calibri" w:hAnsi="Andalus" w:cs="Andalus"/>
                <w:sz w:val="22"/>
                <w:szCs w:val="22"/>
              </w:rPr>
            </w:pPr>
            <w:r w:rsidRPr="00B766F3">
              <w:rPr>
                <w:rFonts w:ascii="Andalus" w:eastAsia="Calibri" w:hAnsi="Andalus" w:cs="Andalus"/>
                <w:sz w:val="22"/>
                <w:szCs w:val="22"/>
              </w:rPr>
              <w:t>Dameon Stackhouse</w:t>
            </w:r>
          </w:p>
          <w:p w14:paraId="35846803" w14:textId="77777777" w:rsidR="0019445D" w:rsidRPr="00B766F3" w:rsidRDefault="0019445D" w:rsidP="00AE190E">
            <w:pPr>
              <w:ind w:right="-540"/>
              <w:rPr>
                <w:rFonts w:ascii="Andalus" w:eastAsia="Calibri" w:hAnsi="Andalus" w:cs="Andalus"/>
                <w:sz w:val="22"/>
                <w:szCs w:val="22"/>
              </w:rPr>
            </w:pPr>
            <w:r w:rsidRPr="00B766F3">
              <w:rPr>
                <w:rFonts w:ascii="Andalus" w:eastAsia="Calibri" w:hAnsi="Andalus" w:cs="Andalus"/>
                <w:sz w:val="22"/>
                <w:szCs w:val="22"/>
              </w:rPr>
              <w:t>Linda Rapacki</w:t>
            </w:r>
          </w:p>
          <w:p w14:paraId="42D41534" w14:textId="1957CBFA" w:rsidR="00A877DB" w:rsidRPr="00B766F3" w:rsidRDefault="00D208F5" w:rsidP="00AE190E">
            <w:pPr>
              <w:ind w:right="-540"/>
              <w:rPr>
                <w:rFonts w:ascii="Andalus" w:eastAsia="Calibri" w:hAnsi="Andalus" w:cs="Andalus"/>
                <w:sz w:val="22"/>
                <w:szCs w:val="22"/>
              </w:rPr>
            </w:pPr>
            <w:r w:rsidRPr="00B766F3">
              <w:rPr>
                <w:rFonts w:ascii="Andalus" w:eastAsia="Calibri" w:hAnsi="Andalus" w:cs="Andalus"/>
                <w:sz w:val="22"/>
                <w:szCs w:val="22"/>
              </w:rPr>
              <w:t>Derek Smith</w:t>
            </w:r>
          </w:p>
        </w:tc>
      </w:tr>
      <w:tr w:rsidR="00B1585D" w:rsidRPr="00B766F3" w14:paraId="650C25BA" w14:textId="77777777" w:rsidTr="00D02B2E">
        <w:tc>
          <w:tcPr>
            <w:tcW w:w="4068" w:type="dxa"/>
          </w:tcPr>
          <w:p w14:paraId="20AE7420" w14:textId="15B9DBA7" w:rsidR="0019445D" w:rsidRPr="00B766F3" w:rsidRDefault="00BB300A" w:rsidP="00EF5CBF">
            <w:pPr>
              <w:ind w:right="-540"/>
              <w:rPr>
                <w:rFonts w:ascii="Andalus" w:eastAsia="Calibri" w:hAnsi="Andalus" w:cs="Andalus"/>
                <w:sz w:val="22"/>
                <w:szCs w:val="22"/>
              </w:rPr>
            </w:pPr>
            <w:r w:rsidRPr="00B766F3">
              <w:rPr>
                <w:rFonts w:ascii="Andalus" w:eastAsia="Calibri" w:hAnsi="Andalus" w:cs="Andalus"/>
                <w:sz w:val="22"/>
                <w:szCs w:val="22"/>
              </w:rPr>
              <w:t>Lisa Federico</w:t>
            </w:r>
          </w:p>
          <w:p w14:paraId="130FB57D" w14:textId="77777777" w:rsidR="00EB4AEC" w:rsidRPr="00B766F3" w:rsidRDefault="00EB4AEC" w:rsidP="00EF5CBF">
            <w:pPr>
              <w:ind w:right="-540"/>
              <w:rPr>
                <w:rFonts w:ascii="Andalus" w:eastAsia="Calibri" w:hAnsi="Andalus" w:cs="Andalus"/>
                <w:sz w:val="22"/>
                <w:szCs w:val="22"/>
              </w:rPr>
            </w:pPr>
            <w:r w:rsidRPr="00B766F3">
              <w:rPr>
                <w:rFonts w:ascii="Andalus" w:eastAsia="Calibri" w:hAnsi="Andalus" w:cs="Andalus"/>
                <w:sz w:val="22"/>
                <w:szCs w:val="22"/>
              </w:rPr>
              <w:t>Paul Grzella</w:t>
            </w:r>
          </w:p>
          <w:p w14:paraId="3953851D" w14:textId="44DDB236" w:rsidR="00EB4AEC" w:rsidRPr="00B766F3" w:rsidRDefault="005D185C" w:rsidP="00EF5CBF">
            <w:pPr>
              <w:ind w:right="-540"/>
              <w:rPr>
                <w:rFonts w:ascii="Andalus" w:hAnsi="Andalus" w:cs="Andalus"/>
                <w:sz w:val="22"/>
                <w:szCs w:val="22"/>
              </w:rPr>
            </w:pPr>
            <w:r w:rsidRPr="00B766F3">
              <w:rPr>
                <w:rFonts w:ascii="Andalus" w:hAnsi="Andalus" w:cs="Andalus"/>
                <w:sz w:val="22"/>
                <w:szCs w:val="22"/>
              </w:rPr>
              <w:t>Heather Bielefeldt</w:t>
            </w:r>
          </w:p>
        </w:tc>
        <w:tc>
          <w:tcPr>
            <w:tcW w:w="4068" w:type="dxa"/>
          </w:tcPr>
          <w:p w14:paraId="37D51C7C" w14:textId="7CC23332" w:rsidR="00AE190E" w:rsidRPr="00B766F3" w:rsidRDefault="00BB300A" w:rsidP="00AE190E">
            <w:pPr>
              <w:ind w:right="-540"/>
              <w:rPr>
                <w:rFonts w:ascii="Andalus" w:eastAsia="Calibri" w:hAnsi="Andalus" w:cs="Andalus"/>
                <w:sz w:val="22"/>
                <w:szCs w:val="22"/>
              </w:rPr>
            </w:pPr>
            <w:r w:rsidRPr="00B766F3">
              <w:rPr>
                <w:rFonts w:ascii="Andalus" w:eastAsia="Calibri" w:hAnsi="Andalus" w:cs="Andalus"/>
                <w:sz w:val="22"/>
                <w:szCs w:val="22"/>
              </w:rPr>
              <w:t>Jennifer Guyette</w:t>
            </w:r>
          </w:p>
          <w:p w14:paraId="22C44782" w14:textId="79B023E4" w:rsidR="00AE190E" w:rsidRPr="00B766F3" w:rsidRDefault="00D208F5" w:rsidP="00AE190E">
            <w:pPr>
              <w:ind w:right="-540"/>
              <w:rPr>
                <w:rFonts w:ascii="Andalus" w:eastAsia="Calibri" w:hAnsi="Andalus" w:cs="Andalus"/>
                <w:sz w:val="22"/>
                <w:szCs w:val="22"/>
              </w:rPr>
            </w:pPr>
            <w:r w:rsidRPr="00B766F3">
              <w:rPr>
                <w:rFonts w:ascii="Andalus" w:eastAsia="Calibri" w:hAnsi="Andalus" w:cs="Andalus"/>
                <w:sz w:val="22"/>
                <w:szCs w:val="22"/>
              </w:rPr>
              <w:t>Mike Frost</w:t>
            </w:r>
          </w:p>
          <w:p w14:paraId="542686BF" w14:textId="13AF559D" w:rsidR="0019445D" w:rsidRPr="00B766F3" w:rsidRDefault="00A877DB" w:rsidP="00AE190E">
            <w:pPr>
              <w:ind w:right="-540"/>
              <w:rPr>
                <w:rFonts w:ascii="Andalus" w:eastAsia="Calibri" w:hAnsi="Andalus" w:cs="Andalus"/>
                <w:sz w:val="22"/>
                <w:szCs w:val="22"/>
              </w:rPr>
            </w:pPr>
            <w:r w:rsidRPr="00B766F3">
              <w:rPr>
                <w:rFonts w:ascii="Andalus" w:eastAsia="Calibri" w:hAnsi="Andalus" w:cs="Andalus"/>
                <w:sz w:val="22"/>
                <w:szCs w:val="22"/>
              </w:rPr>
              <w:t>Stephanie Billitz</w:t>
            </w:r>
          </w:p>
        </w:tc>
      </w:tr>
      <w:tr w:rsidR="00C27013" w:rsidRPr="00B766F3" w14:paraId="18E70BAE" w14:textId="77777777" w:rsidTr="00D02B2E">
        <w:tc>
          <w:tcPr>
            <w:tcW w:w="4068" w:type="dxa"/>
          </w:tcPr>
          <w:p w14:paraId="1E103055" w14:textId="7F2604B4" w:rsidR="00C27013" w:rsidRPr="00B766F3" w:rsidRDefault="00144DF2" w:rsidP="00C27013">
            <w:pPr>
              <w:ind w:right="-540"/>
              <w:rPr>
                <w:rFonts w:ascii="Andalus" w:eastAsia="Calibri" w:hAnsi="Andalus" w:cs="Andalus"/>
                <w:sz w:val="22"/>
                <w:szCs w:val="22"/>
              </w:rPr>
            </w:pPr>
            <w:r w:rsidRPr="00B766F3">
              <w:rPr>
                <w:rFonts w:ascii="Andalus" w:eastAsia="Calibri" w:hAnsi="Andalus" w:cs="Andalus"/>
                <w:sz w:val="22"/>
                <w:szCs w:val="22"/>
              </w:rPr>
              <w:t>Ola Olorode</w:t>
            </w:r>
          </w:p>
        </w:tc>
        <w:tc>
          <w:tcPr>
            <w:tcW w:w="4068" w:type="dxa"/>
          </w:tcPr>
          <w:p w14:paraId="6E1AE599" w14:textId="41F07B7B" w:rsidR="00C27013" w:rsidRPr="00B766F3" w:rsidRDefault="00EB4AEC" w:rsidP="00C27013">
            <w:pPr>
              <w:ind w:right="-540"/>
              <w:rPr>
                <w:rFonts w:ascii="Andalus" w:eastAsia="Calibri" w:hAnsi="Andalus" w:cs="Andalus"/>
                <w:sz w:val="22"/>
                <w:szCs w:val="22"/>
              </w:rPr>
            </w:pPr>
            <w:r w:rsidRPr="00B766F3">
              <w:rPr>
                <w:rFonts w:ascii="Andalus" w:hAnsi="Andalus" w:cs="Andalus"/>
                <w:sz w:val="22"/>
                <w:szCs w:val="22"/>
              </w:rPr>
              <w:t>Jay Weintraub</w:t>
            </w:r>
          </w:p>
        </w:tc>
      </w:tr>
      <w:tr w:rsidR="00C27013" w:rsidRPr="00B766F3" w14:paraId="6564F9F8" w14:textId="77777777" w:rsidTr="00D02B2E">
        <w:tc>
          <w:tcPr>
            <w:tcW w:w="4068" w:type="dxa"/>
          </w:tcPr>
          <w:p w14:paraId="72B7D7AB" w14:textId="5F35DB0D" w:rsidR="00C27013" w:rsidRPr="00B766F3" w:rsidRDefault="00C27013" w:rsidP="00C27013">
            <w:pPr>
              <w:ind w:right="-540"/>
              <w:rPr>
                <w:rFonts w:ascii="Andalus" w:eastAsia="Calibri" w:hAnsi="Andalus" w:cs="Andalus"/>
                <w:sz w:val="22"/>
                <w:szCs w:val="22"/>
              </w:rPr>
            </w:pPr>
            <w:r w:rsidRPr="00B766F3">
              <w:rPr>
                <w:rFonts w:ascii="Andalus" w:hAnsi="Andalus" w:cs="Andalus"/>
                <w:sz w:val="22"/>
                <w:szCs w:val="22"/>
              </w:rPr>
              <w:t>Susie Suter</w:t>
            </w:r>
          </w:p>
        </w:tc>
        <w:tc>
          <w:tcPr>
            <w:tcW w:w="4068" w:type="dxa"/>
          </w:tcPr>
          <w:p w14:paraId="11D9A393" w14:textId="470692D6" w:rsidR="00C27013" w:rsidRPr="00B766F3" w:rsidRDefault="00BB300A" w:rsidP="00C27013">
            <w:pPr>
              <w:ind w:right="-540"/>
              <w:rPr>
                <w:rFonts w:ascii="Andalus" w:eastAsia="Calibri" w:hAnsi="Andalus" w:cs="Andalus"/>
                <w:sz w:val="22"/>
                <w:szCs w:val="22"/>
              </w:rPr>
            </w:pPr>
            <w:proofErr w:type="spellStart"/>
            <w:r w:rsidRPr="00B766F3">
              <w:rPr>
                <w:rFonts w:ascii="Andalus" w:eastAsia="Calibri" w:hAnsi="Andalus" w:cs="Andalus"/>
                <w:sz w:val="22"/>
                <w:szCs w:val="22"/>
              </w:rPr>
              <w:t>Sadikie</w:t>
            </w:r>
            <w:proofErr w:type="spellEnd"/>
            <w:r w:rsidRPr="00B766F3">
              <w:rPr>
                <w:rFonts w:ascii="Andalus" w:eastAsia="Calibri" w:hAnsi="Andalus" w:cs="Andalus"/>
                <w:sz w:val="22"/>
                <w:szCs w:val="22"/>
              </w:rPr>
              <w:t xml:space="preserve"> </w:t>
            </w:r>
            <w:proofErr w:type="spellStart"/>
            <w:r w:rsidRPr="00B766F3">
              <w:rPr>
                <w:rFonts w:ascii="Andalus" w:eastAsia="Calibri" w:hAnsi="Andalus" w:cs="Andalus"/>
                <w:sz w:val="22"/>
                <w:szCs w:val="22"/>
              </w:rPr>
              <w:t>Mckenzie</w:t>
            </w:r>
            <w:proofErr w:type="spellEnd"/>
            <w:r w:rsidRPr="00B766F3">
              <w:rPr>
                <w:rFonts w:ascii="Andalus" w:eastAsia="Calibri" w:hAnsi="Andalus" w:cs="Andalus"/>
                <w:sz w:val="22"/>
                <w:szCs w:val="22"/>
              </w:rPr>
              <w:t>-Jenkins</w:t>
            </w:r>
          </w:p>
        </w:tc>
      </w:tr>
      <w:tr w:rsidR="00AE190E" w:rsidRPr="00B766F3" w14:paraId="0298B0F7" w14:textId="77777777" w:rsidTr="00D02B2E">
        <w:tc>
          <w:tcPr>
            <w:tcW w:w="4068" w:type="dxa"/>
          </w:tcPr>
          <w:p w14:paraId="778C3F21" w14:textId="3D802A8A" w:rsidR="00AE190E" w:rsidRPr="00B766F3" w:rsidRDefault="00B766F3" w:rsidP="00AE190E">
            <w:pPr>
              <w:ind w:right="-540"/>
              <w:rPr>
                <w:rFonts w:ascii="Andalus" w:hAnsi="Andalus" w:cs="Andalus"/>
                <w:sz w:val="22"/>
                <w:szCs w:val="22"/>
              </w:rPr>
            </w:pPr>
            <w:proofErr w:type="spellStart"/>
            <w:r w:rsidRPr="00B766F3">
              <w:rPr>
                <w:rFonts w:ascii="Andalus" w:hAnsi="Andalus" w:cs="Andalus"/>
                <w:sz w:val="22"/>
                <w:szCs w:val="22"/>
              </w:rPr>
              <w:t>Heradine</w:t>
            </w:r>
            <w:proofErr w:type="spellEnd"/>
            <w:r w:rsidRPr="00B766F3">
              <w:rPr>
                <w:rFonts w:ascii="Andalus" w:hAnsi="Andalus" w:cs="Andalus"/>
                <w:sz w:val="22"/>
                <w:szCs w:val="22"/>
              </w:rPr>
              <w:t xml:space="preserve"> Lacrete</w:t>
            </w:r>
          </w:p>
        </w:tc>
        <w:tc>
          <w:tcPr>
            <w:tcW w:w="4068" w:type="dxa"/>
          </w:tcPr>
          <w:p w14:paraId="5A5ED185" w14:textId="7E1D1507" w:rsidR="00AE190E" w:rsidRPr="00B766F3" w:rsidRDefault="00EB4AEC" w:rsidP="00AE190E">
            <w:pPr>
              <w:ind w:right="-540"/>
              <w:rPr>
                <w:rFonts w:ascii="Andalus" w:eastAsia="Calibri" w:hAnsi="Andalus" w:cs="Andalus"/>
                <w:sz w:val="22"/>
                <w:szCs w:val="22"/>
              </w:rPr>
            </w:pPr>
            <w:r w:rsidRPr="00B766F3">
              <w:rPr>
                <w:rFonts w:ascii="Andalus" w:eastAsia="Calibri" w:hAnsi="Andalus" w:cs="Andalus"/>
                <w:sz w:val="22"/>
                <w:szCs w:val="22"/>
              </w:rPr>
              <w:t>Lashonda Dumas</w:t>
            </w:r>
          </w:p>
        </w:tc>
      </w:tr>
      <w:tr w:rsidR="00AE190E" w:rsidRPr="00B766F3" w14:paraId="7AC292F7" w14:textId="77777777" w:rsidTr="00D02B2E">
        <w:tc>
          <w:tcPr>
            <w:tcW w:w="4068" w:type="dxa"/>
          </w:tcPr>
          <w:p w14:paraId="6DD68871" w14:textId="77CFD214" w:rsidR="00AE190E" w:rsidRPr="00B766F3" w:rsidRDefault="00647021" w:rsidP="00AE190E">
            <w:pPr>
              <w:ind w:right="-540"/>
              <w:rPr>
                <w:rFonts w:ascii="Andalus" w:eastAsia="Calibri" w:hAnsi="Andalus" w:cs="Andalus"/>
                <w:sz w:val="22"/>
                <w:szCs w:val="22"/>
              </w:rPr>
            </w:pPr>
            <w:r w:rsidRPr="00B766F3">
              <w:rPr>
                <w:rFonts w:ascii="Andalus" w:eastAsia="Calibri" w:hAnsi="Andalus" w:cs="Andalus"/>
                <w:sz w:val="22"/>
                <w:szCs w:val="22"/>
              </w:rPr>
              <w:t>Jillian Cullen</w:t>
            </w:r>
          </w:p>
        </w:tc>
        <w:tc>
          <w:tcPr>
            <w:tcW w:w="4068" w:type="dxa"/>
          </w:tcPr>
          <w:p w14:paraId="5A3D3FB9" w14:textId="4AC807E8" w:rsidR="00AE190E" w:rsidRPr="00B766F3" w:rsidRDefault="00BB300A" w:rsidP="00AE190E">
            <w:pPr>
              <w:ind w:right="-540"/>
              <w:rPr>
                <w:rFonts w:ascii="Andalus" w:eastAsia="Calibri" w:hAnsi="Andalus" w:cs="Andalus"/>
                <w:sz w:val="22"/>
                <w:szCs w:val="22"/>
              </w:rPr>
            </w:pPr>
            <w:r w:rsidRPr="00B766F3">
              <w:rPr>
                <w:rFonts w:ascii="Andalus" w:eastAsia="Calibri" w:hAnsi="Andalus" w:cs="Andalus"/>
                <w:sz w:val="22"/>
                <w:szCs w:val="22"/>
              </w:rPr>
              <w:t>Jenn Stivers</w:t>
            </w:r>
          </w:p>
        </w:tc>
      </w:tr>
      <w:tr w:rsidR="00AE190E" w:rsidRPr="00B766F3" w14:paraId="3D15960E" w14:textId="77777777" w:rsidTr="00C27013">
        <w:tc>
          <w:tcPr>
            <w:tcW w:w="4068" w:type="dxa"/>
            <w:shd w:val="clear" w:color="auto" w:fill="auto"/>
          </w:tcPr>
          <w:p w14:paraId="3EFBC2B7" w14:textId="4A7D5086" w:rsidR="00AE190E" w:rsidRPr="00B766F3" w:rsidRDefault="00647021" w:rsidP="00AE190E">
            <w:pPr>
              <w:ind w:right="-540"/>
              <w:rPr>
                <w:rFonts w:ascii="Andalus" w:eastAsia="Calibri" w:hAnsi="Andalus" w:cs="Andalus"/>
                <w:sz w:val="22"/>
                <w:szCs w:val="22"/>
              </w:rPr>
            </w:pPr>
            <w:r w:rsidRPr="00B766F3">
              <w:rPr>
                <w:rFonts w:ascii="Andalus" w:eastAsia="Calibri" w:hAnsi="Andalus" w:cs="Andalus"/>
                <w:sz w:val="22"/>
                <w:szCs w:val="22"/>
              </w:rPr>
              <w:t>Jeff Phillips</w:t>
            </w:r>
          </w:p>
          <w:p w14:paraId="290AAB90" w14:textId="43029127" w:rsidR="00D55AAB" w:rsidRPr="00B766F3" w:rsidRDefault="00BB300A" w:rsidP="00AE190E">
            <w:pPr>
              <w:ind w:right="-540"/>
              <w:rPr>
                <w:rFonts w:ascii="Andalus" w:eastAsia="Calibri" w:hAnsi="Andalus" w:cs="Andalus"/>
                <w:sz w:val="22"/>
                <w:szCs w:val="22"/>
              </w:rPr>
            </w:pPr>
            <w:r w:rsidRPr="00B766F3">
              <w:rPr>
                <w:rFonts w:ascii="Andalus" w:eastAsia="Calibri" w:hAnsi="Andalus" w:cs="Andalus"/>
                <w:sz w:val="22"/>
                <w:szCs w:val="22"/>
              </w:rPr>
              <w:t>Alyssa Martini</w:t>
            </w:r>
          </w:p>
        </w:tc>
        <w:tc>
          <w:tcPr>
            <w:tcW w:w="4068" w:type="dxa"/>
          </w:tcPr>
          <w:p w14:paraId="4E55A546" w14:textId="77777777" w:rsidR="00AE190E" w:rsidRPr="00B766F3" w:rsidRDefault="00AE190E" w:rsidP="00AE190E">
            <w:pPr>
              <w:ind w:right="-540"/>
              <w:rPr>
                <w:rFonts w:ascii="Andalus" w:eastAsia="Calibri" w:hAnsi="Andalus" w:cs="Andalus"/>
                <w:sz w:val="22"/>
                <w:szCs w:val="22"/>
              </w:rPr>
            </w:pPr>
            <w:r w:rsidRPr="00B766F3">
              <w:rPr>
                <w:rFonts w:ascii="Andalus" w:eastAsia="Calibri" w:hAnsi="Andalus" w:cs="Andalus"/>
                <w:sz w:val="22"/>
                <w:szCs w:val="22"/>
              </w:rPr>
              <w:t>Maria Marnell</w:t>
            </w:r>
          </w:p>
          <w:p w14:paraId="19646F7C" w14:textId="52342B5A" w:rsidR="00D55AAB" w:rsidRPr="00B766F3" w:rsidRDefault="00004D06" w:rsidP="00AE190E">
            <w:pPr>
              <w:ind w:right="-540"/>
              <w:rPr>
                <w:rFonts w:ascii="Andalus" w:eastAsia="Calibri" w:hAnsi="Andalus" w:cs="Andalus"/>
                <w:sz w:val="22"/>
                <w:szCs w:val="22"/>
              </w:rPr>
            </w:pPr>
            <w:r w:rsidRPr="00B766F3">
              <w:rPr>
                <w:rFonts w:ascii="Andalus" w:hAnsi="Andalus" w:cs="Andalus"/>
                <w:sz w:val="22"/>
                <w:szCs w:val="22"/>
              </w:rPr>
              <w:t>Ihinosen Akhagba</w:t>
            </w:r>
          </w:p>
        </w:tc>
      </w:tr>
      <w:tr w:rsidR="00AE190E" w:rsidRPr="00B766F3" w14:paraId="7D27D819" w14:textId="77777777" w:rsidTr="00D02B2E">
        <w:tc>
          <w:tcPr>
            <w:tcW w:w="4068" w:type="dxa"/>
          </w:tcPr>
          <w:p w14:paraId="158D0A1D" w14:textId="253FB18A" w:rsidR="00AE190E" w:rsidRPr="00B766F3" w:rsidRDefault="00BB300A" w:rsidP="00AE190E">
            <w:pPr>
              <w:ind w:right="-540"/>
              <w:rPr>
                <w:rFonts w:ascii="Andalus" w:eastAsia="Calibri" w:hAnsi="Andalus" w:cs="Andalus"/>
                <w:sz w:val="22"/>
                <w:szCs w:val="22"/>
              </w:rPr>
            </w:pPr>
            <w:r w:rsidRPr="00B766F3">
              <w:rPr>
                <w:rFonts w:ascii="Andalus" w:eastAsia="Calibri" w:hAnsi="Andalus" w:cs="Andalus"/>
                <w:sz w:val="22"/>
                <w:szCs w:val="22"/>
              </w:rPr>
              <w:t>Marion Cooper</w:t>
            </w:r>
          </w:p>
        </w:tc>
        <w:tc>
          <w:tcPr>
            <w:tcW w:w="4068" w:type="dxa"/>
          </w:tcPr>
          <w:p w14:paraId="5EC9C217" w14:textId="04FA8785" w:rsidR="00AE190E" w:rsidRPr="00B766F3" w:rsidRDefault="00BB300A" w:rsidP="00AE190E">
            <w:pPr>
              <w:ind w:right="-540"/>
              <w:rPr>
                <w:rFonts w:ascii="Andalus" w:eastAsia="Calibri" w:hAnsi="Andalus" w:cs="Andalus"/>
                <w:sz w:val="22"/>
                <w:szCs w:val="22"/>
              </w:rPr>
            </w:pPr>
            <w:r w:rsidRPr="00B766F3">
              <w:rPr>
                <w:rFonts w:ascii="Andalus" w:eastAsia="Calibri" w:hAnsi="Andalus" w:cs="Andalus"/>
                <w:sz w:val="22"/>
                <w:szCs w:val="22"/>
              </w:rPr>
              <w:t>Steve Nagel</w:t>
            </w:r>
          </w:p>
        </w:tc>
      </w:tr>
      <w:tr w:rsidR="00AE190E" w:rsidRPr="00B766F3" w14:paraId="2242EAFC" w14:textId="77777777" w:rsidTr="00D02B2E">
        <w:tc>
          <w:tcPr>
            <w:tcW w:w="4068" w:type="dxa"/>
          </w:tcPr>
          <w:p w14:paraId="7C9A3EEC" w14:textId="0E45CE3C" w:rsidR="00AE190E" w:rsidRPr="00B766F3" w:rsidRDefault="00EB4AEC" w:rsidP="00AE190E">
            <w:pPr>
              <w:ind w:right="-540"/>
              <w:rPr>
                <w:rFonts w:ascii="Andalus" w:eastAsia="Calibri" w:hAnsi="Andalus" w:cs="Andalus"/>
                <w:sz w:val="22"/>
                <w:szCs w:val="22"/>
              </w:rPr>
            </w:pPr>
            <w:r w:rsidRPr="00B766F3">
              <w:rPr>
                <w:rFonts w:ascii="Andalus" w:eastAsia="Calibri" w:hAnsi="Andalus" w:cs="Andalus"/>
                <w:sz w:val="22"/>
                <w:szCs w:val="22"/>
              </w:rPr>
              <w:t>Janet Boetticher</w:t>
            </w:r>
          </w:p>
        </w:tc>
        <w:tc>
          <w:tcPr>
            <w:tcW w:w="4068" w:type="dxa"/>
          </w:tcPr>
          <w:p w14:paraId="446CF013" w14:textId="4D0A1F37" w:rsidR="00AE190E" w:rsidRPr="00B766F3" w:rsidRDefault="00D208F5" w:rsidP="00AE190E">
            <w:pPr>
              <w:ind w:right="-540"/>
              <w:rPr>
                <w:rFonts w:ascii="Andalus" w:eastAsia="Calibri" w:hAnsi="Andalus" w:cs="Andalus"/>
                <w:sz w:val="22"/>
                <w:szCs w:val="22"/>
              </w:rPr>
            </w:pPr>
            <w:r w:rsidRPr="00B766F3">
              <w:rPr>
                <w:rFonts w:ascii="Andalus" w:eastAsia="Calibri" w:hAnsi="Andalus" w:cs="Andalus"/>
                <w:sz w:val="22"/>
                <w:szCs w:val="22"/>
              </w:rPr>
              <w:t>Carrie Ferraro</w:t>
            </w:r>
          </w:p>
        </w:tc>
      </w:tr>
      <w:tr w:rsidR="00AE190E" w:rsidRPr="008B676A" w14:paraId="13DDD780" w14:textId="77777777" w:rsidTr="00D02B2E">
        <w:tc>
          <w:tcPr>
            <w:tcW w:w="4068" w:type="dxa"/>
          </w:tcPr>
          <w:p w14:paraId="2A225012" w14:textId="77777777" w:rsidR="00A877DB" w:rsidRPr="00B766F3" w:rsidRDefault="00A877DB" w:rsidP="00A877DB">
            <w:pPr>
              <w:ind w:right="-540"/>
              <w:rPr>
                <w:rFonts w:ascii="Andalus" w:hAnsi="Andalus" w:cs="Andalus"/>
                <w:sz w:val="22"/>
                <w:szCs w:val="22"/>
              </w:rPr>
            </w:pPr>
            <w:r w:rsidRPr="00B766F3">
              <w:rPr>
                <w:rFonts w:ascii="Andalus" w:hAnsi="Andalus" w:cs="Andalus"/>
                <w:sz w:val="22"/>
                <w:szCs w:val="22"/>
              </w:rPr>
              <w:t>Corey Panati</w:t>
            </w:r>
          </w:p>
          <w:p w14:paraId="64C200FC" w14:textId="77777777" w:rsidR="00AE190E" w:rsidRPr="00B766F3" w:rsidRDefault="00A877DB" w:rsidP="00AE190E">
            <w:pPr>
              <w:ind w:right="-540"/>
              <w:rPr>
                <w:rFonts w:ascii="Andalus" w:hAnsi="Andalus" w:cs="Andalus"/>
                <w:sz w:val="22"/>
                <w:szCs w:val="22"/>
              </w:rPr>
            </w:pPr>
            <w:r w:rsidRPr="00B766F3">
              <w:rPr>
                <w:rFonts w:ascii="Andalus" w:hAnsi="Andalus" w:cs="Andalus"/>
                <w:sz w:val="22"/>
                <w:szCs w:val="22"/>
              </w:rPr>
              <w:t>Katelyn Ravensbergen</w:t>
            </w:r>
          </w:p>
          <w:p w14:paraId="4B2A6D3F" w14:textId="02590DA3" w:rsidR="00004D06" w:rsidRPr="00B766F3" w:rsidRDefault="00B766F3" w:rsidP="00AE190E">
            <w:pPr>
              <w:ind w:right="-540"/>
              <w:rPr>
                <w:rFonts w:ascii="Andalus" w:hAnsi="Andalus" w:cs="Andalus"/>
                <w:sz w:val="22"/>
                <w:szCs w:val="22"/>
              </w:rPr>
            </w:pPr>
            <w:r w:rsidRPr="00B766F3">
              <w:rPr>
                <w:rFonts w:ascii="Andalus" w:hAnsi="Andalus" w:cs="Andalus"/>
                <w:sz w:val="22"/>
                <w:szCs w:val="22"/>
              </w:rPr>
              <w:t>Ashley Ferreira</w:t>
            </w:r>
          </w:p>
          <w:p w14:paraId="40C8868F" w14:textId="77777777" w:rsidR="00004D06" w:rsidRPr="00B766F3" w:rsidRDefault="00BB300A" w:rsidP="00AE190E">
            <w:pPr>
              <w:ind w:right="-540"/>
              <w:rPr>
                <w:rFonts w:ascii="Andalus" w:hAnsi="Andalus" w:cs="Andalus"/>
                <w:sz w:val="22"/>
                <w:szCs w:val="22"/>
              </w:rPr>
            </w:pPr>
            <w:r w:rsidRPr="00B766F3">
              <w:rPr>
                <w:rFonts w:ascii="Andalus" w:hAnsi="Andalus" w:cs="Andalus"/>
                <w:sz w:val="22"/>
                <w:szCs w:val="22"/>
              </w:rPr>
              <w:t>Kayla Ellis</w:t>
            </w:r>
          </w:p>
          <w:p w14:paraId="29F10553" w14:textId="77777777" w:rsidR="00BB300A" w:rsidRPr="00B766F3" w:rsidRDefault="00BB300A" w:rsidP="00AE190E">
            <w:pPr>
              <w:ind w:right="-540"/>
              <w:rPr>
                <w:rFonts w:ascii="Andalus" w:hAnsi="Andalus" w:cs="Andalus"/>
                <w:sz w:val="22"/>
                <w:szCs w:val="22"/>
              </w:rPr>
            </w:pPr>
            <w:r w:rsidRPr="00B766F3">
              <w:rPr>
                <w:rFonts w:ascii="Andalus" w:hAnsi="Andalus" w:cs="Andalus"/>
                <w:sz w:val="22"/>
                <w:szCs w:val="22"/>
              </w:rPr>
              <w:t>Mark Avery</w:t>
            </w:r>
          </w:p>
          <w:p w14:paraId="6E4F8A20" w14:textId="77777777" w:rsidR="00BB300A" w:rsidRPr="00B766F3" w:rsidRDefault="00BB300A" w:rsidP="00AE190E">
            <w:pPr>
              <w:ind w:right="-540"/>
              <w:rPr>
                <w:rFonts w:ascii="Andalus" w:hAnsi="Andalus" w:cs="Andalus"/>
                <w:sz w:val="22"/>
                <w:szCs w:val="22"/>
              </w:rPr>
            </w:pPr>
            <w:r w:rsidRPr="00B766F3">
              <w:rPr>
                <w:rFonts w:ascii="Andalus" w:hAnsi="Andalus" w:cs="Andalus"/>
                <w:sz w:val="22"/>
                <w:szCs w:val="22"/>
              </w:rPr>
              <w:t>Dan Hohman</w:t>
            </w:r>
          </w:p>
          <w:p w14:paraId="4F042662" w14:textId="77777777" w:rsidR="00B766F3" w:rsidRPr="00B766F3" w:rsidRDefault="00B766F3" w:rsidP="00AE190E">
            <w:pPr>
              <w:ind w:right="-540"/>
              <w:rPr>
                <w:rFonts w:ascii="Andalus" w:hAnsi="Andalus" w:cs="Andalus"/>
                <w:sz w:val="22"/>
                <w:szCs w:val="22"/>
              </w:rPr>
            </w:pPr>
            <w:r w:rsidRPr="00B766F3">
              <w:rPr>
                <w:rFonts w:ascii="Andalus" w:hAnsi="Andalus" w:cs="Andalus"/>
                <w:sz w:val="22"/>
                <w:szCs w:val="22"/>
              </w:rPr>
              <w:t>Phyllis Menendez</w:t>
            </w:r>
          </w:p>
          <w:p w14:paraId="6CF1C42E" w14:textId="77777777" w:rsidR="00B766F3" w:rsidRPr="00B766F3" w:rsidRDefault="00B766F3" w:rsidP="00AE190E">
            <w:pPr>
              <w:ind w:right="-540"/>
              <w:rPr>
                <w:rFonts w:ascii="Andalus" w:hAnsi="Andalus" w:cs="Andalus"/>
                <w:sz w:val="22"/>
                <w:szCs w:val="22"/>
              </w:rPr>
            </w:pPr>
            <w:r w:rsidRPr="00B766F3">
              <w:rPr>
                <w:rFonts w:ascii="Andalus" w:hAnsi="Andalus" w:cs="Andalus"/>
                <w:sz w:val="22"/>
                <w:szCs w:val="22"/>
              </w:rPr>
              <w:t>Sarah Chelli</w:t>
            </w:r>
          </w:p>
          <w:p w14:paraId="23A9CA1F" w14:textId="0F3D4B58" w:rsidR="00B766F3" w:rsidRPr="00B766F3" w:rsidRDefault="00B766F3" w:rsidP="00AE190E">
            <w:pPr>
              <w:ind w:right="-540"/>
              <w:rPr>
                <w:rFonts w:ascii="Andalus" w:hAnsi="Andalus" w:cs="Andalus"/>
                <w:sz w:val="22"/>
                <w:szCs w:val="22"/>
              </w:rPr>
            </w:pPr>
          </w:p>
        </w:tc>
        <w:tc>
          <w:tcPr>
            <w:tcW w:w="4068" w:type="dxa"/>
          </w:tcPr>
          <w:p w14:paraId="53EFC596" w14:textId="598FBFD8" w:rsidR="00AE190E" w:rsidRPr="00B766F3" w:rsidRDefault="00144DF2" w:rsidP="00AE190E">
            <w:pPr>
              <w:ind w:right="-540"/>
              <w:rPr>
                <w:rFonts w:ascii="Andalus" w:eastAsia="Calibri" w:hAnsi="Andalus" w:cs="Andalus"/>
                <w:sz w:val="22"/>
                <w:szCs w:val="22"/>
              </w:rPr>
            </w:pPr>
            <w:r w:rsidRPr="00B766F3">
              <w:rPr>
                <w:rFonts w:ascii="Andalus" w:eastAsia="Calibri" w:hAnsi="Andalus" w:cs="Andalus"/>
                <w:sz w:val="22"/>
                <w:szCs w:val="22"/>
              </w:rPr>
              <w:t>Antoinette Ray</w:t>
            </w:r>
          </w:p>
          <w:p w14:paraId="3B614B90" w14:textId="77777777" w:rsidR="00DF6E50" w:rsidRPr="00B766F3" w:rsidRDefault="005D185C" w:rsidP="00EB4AEC">
            <w:pPr>
              <w:ind w:right="-540"/>
              <w:rPr>
                <w:rFonts w:ascii="Andalus" w:eastAsia="Calibri" w:hAnsi="Andalus" w:cs="Andalus"/>
                <w:sz w:val="22"/>
                <w:szCs w:val="22"/>
              </w:rPr>
            </w:pPr>
            <w:r w:rsidRPr="00B766F3">
              <w:rPr>
                <w:rFonts w:ascii="Andalus" w:eastAsia="Calibri" w:hAnsi="Andalus" w:cs="Andalus"/>
                <w:sz w:val="22"/>
                <w:szCs w:val="22"/>
              </w:rPr>
              <w:t>Christine Esposito</w:t>
            </w:r>
          </w:p>
          <w:p w14:paraId="79C1BFEE" w14:textId="77777777" w:rsidR="00BB300A" w:rsidRPr="00B766F3" w:rsidRDefault="00BB300A" w:rsidP="00EB4AEC">
            <w:pPr>
              <w:ind w:right="-540"/>
              <w:rPr>
                <w:rFonts w:ascii="Andalus" w:eastAsia="Calibri" w:hAnsi="Andalus" w:cs="Andalus"/>
                <w:sz w:val="22"/>
                <w:szCs w:val="22"/>
              </w:rPr>
            </w:pPr>
            <w:r w:rsidRPr="00B766F3">
              <w:rPr>
                <w:rFonts w:ascii="Andalus" w:eastAsia="Calibri" w:hAnsi="Andalus" w:cs="Andalus"/>
                <w:sz w:val="22"/>
                <w:szCs w:val="22"/>
              </w:rPr>
              <w:t>Sofia Bandeira</w:t>
            </w:r>
          </w:p>
          <w:p w14:paraId="34238FFA" w14:textId="77777777" w:rsidR="00BB300A" w:rsidRPr="00B766F3" w:rsidRDefault="00BB300A" w:rsidP="00EB4AEC">
            <w:pPr>
              <w:ind w:right="-540"/>
              <w:rPr>
                <w:rFonts w:ascii="Andalus" w:eastAsia="Calibri" w:hAnsi="Andalus" w:cs="Andalus"/>
                <w:sz w:val="22"/>
                <w:szCs w:val="22"/>
              </w:rPr>
            </w:pPr>
            <w:r w:rsidRPr="00B766F3">
              <w:rPr>
                <w:rFonts w:ascii="Andalus" w:eastAsia="Calibri" w:hAnsi="Andalus" w:cs="Andalus"/>
                <w:sz w:val="22"/>
                <w:szCs w:val="22"/>
              </w:rPr>
              <w:t>Tamika Levels-Hood</w:t>
            </w:r>
          </w:p>
          <w:p w14:paraId="2D38B613" w14:textId="77777777" w:rsidR="00BB300A" w:rsidRPr="00B766F3" w:rsidRDefault="00BB300A" w:rsidP="00EB4AEC">
            <w:pPr>
              <w:ind w:right="-540"/>
              <w:rPr>
                <w:rFonts w:ascii="Andalus" w:eastAsia="Calibri" w:hAnsi="Andalus" w:cs="Andalus"/>
                <w:sz w:val="22"/>
                <w:szCs w:val="22"/>
              </w:rPr>
            </w:pPr>
            <w:r w:rsidRPr="00B766F3">
              <w:rPr>
                <w:rFonts w:ascii="Andalus" w:eastAsia="Calibri" w:hAnsi="Andalus" w:cs="Andalus"/>
                <w:sz w:val="22"/>
                <w:szCs w:val="22"/>
              </w:rPr>
              <w:t>Rheanah Johnson</w:t>
            </w:r>
          </w:p>
          <w:p w14:paraId="7A465A96" w14:textId="77777777" w:rsidR="00B766F3" w:rsidRPr="00B766F3" w:rsidRDefault="00B766F3" w:rsidP="00EB4AEC">
            <w:pPr>
              <w:ind w:right="-540"/>
              <w:rPr>
                <w:rFonts w:ascii="Andalus" w:eastAsia="Calibri" w:hAnsi="Andalus" w:cs="Andalus"/>
                <w:sz w:val="22"/>
                <w:szCs w:val="22"/>
              </w:rPr>
            </w:pPr>
            <w:r w:rsidRPr="00B766F3">
              <w:rPr>
                <w:rFonts w:ascii="Andalus" w:eastAsia="Calibri" w:hAnsi="Andalus" w:cs="Andalus"/>
                <w:sz w:val="22"/>
                <w:szCs w:val="22"/>
              </w:rPr>
              <w:t>Rita Mirabelli</w:t>
            </w:r>
          </w:p>
          <w:p w14:paraId="5522B76B" w14:textId="77777777" w:rsidR="00B766F3" w:rsidRPr="00B766F3" w:rsidRDefault="00B766F3" w:rsidP="00EB4AEC">
            <w:pPr>
              <w:ind w:right="-540"/>
              <w:rPr>
                <w:rFonts w:ascii="Andalus" w:eastAsia="Calibri" w:hAnsi="Andalus" w:cs="Andalus"/>
                <w:sz w:val="22"/>
                <w:szCs w:val="22"/>
              </w:rPr>
            </w:pPr>
            <w:r w:rsidRPr="00B766F3">
              <w:rPr>
                <w:rFonts w:ascii="Andalus" w:eastAsia="Calibri" w:hAnsi="Andalus" w:cs="Andalus"/>
                <w:sz w:val="22"/>
                <w:szCs w:val="22"/>
              </w:rPr>
              <w:t>Cody Curatolo</w:t>
            </w:r>
          </w:p>
          <w:p w14:paraId="43BBBA10" w14:textId="7A34E544" w:rsidR="00B766F3" w:rsidRPr="00B766F3" w:rsidRDefault="00B766F3" w:rsidP="00EB4AEC">
            <w:pPr>
              <w:ind w:right="-540"/>
              <w:rPr>
                <w:rFonts w:ascii="Andalus" w:eastAsia="Calibri" w:hAnsi="Andalus" w:cs="Andalus"/>
                <w:sz w:val="22"/>
                <w:szCs w:val="22"/>
              </w:rPr>
            </w:pPr>
            <w:proofErr w:type="spellStart"/>
            <w:r w:rsidRPr="00B766F3">
              <w:rPr>
                <w:rFonts w:ascii="Andalus" w:eastAsia="Calibri" w:hAnsi="Andalus" w:cs="Andalus"/>
                <w:sz w:val="22"/>
                <w:szCs w:val="22"/>
              </w:rPr>
              <w:t>Rodrenae</w:t>
            </w:r>
            <w:proofErr w:type="spellEnd"/>
            <w:r w:rsidRPr="00B766F3">
              <w:rPr>
                <w:rFonts w:ascii="Andalus" w:eastAsia="Calibri" w:hAnsi="Andalus" w:cs="Andalus"/>
                <w:sz w:val="22"/>
                <w:szCs w:val="22"/>
              </w:rPr>
              <w:t xml:space="preserve"> Foster</w:t>
            </w:r>
          </w:p>
        </w:tc>
      </w:tr>
    </w:tbl>
    <w:p w14:paraId="3CA13779" w14:textId="77777777" w:rsidR="00106CFD" w:rsidRDefault="00106CFD" w:rsidP="00D02AB3">
      <w:pPr>
        <w:ind w:right="-540"/>
        <w:rPr>
          <w:rFonts w:ascii="Andalus" w:eastAsia="Calibri" w:hAnsi="Andalus" w:cs="Andalus"/>
          <w:sz w:val="22"/>
          <w:szCs w:val="22"/>
        </w:rPr>
      </w:pPr>
    </w:p>
    <w:sectPr w:rsidR="00106CFD" w:rsidSect="00EF5CBF">
      <w:headerReference w:type="first" r:id="rId8"/>
      <w:pgSz w:w="12240" w:h="15840"/>
      <w:pgMar w:top="1440" w:right="2160" w:bottom="1440" w:left="21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62F2C" w14:textId="77777777" w:rsidR="00A9438E" w:rsidRDefault="00A9438E" w:rsidP="0098355D">
      <w:r>
        <w:separator/>
      </w:r>
    </w:p>
  </w:endnote>
  <w:endnote w:type="continuationSeparator" w:id="0">
    <w:p w14:paraId="0D241BD9" w14:textId="77777777" w:rsidR="00A9438E" w:rsidRDefault="00A9438E" w:rsidP="00983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ndalus">
    <w:altName w:val="Times New Roman"/>
    <w:charset w:val="00"/>
    <w:family w:val="roman"/>
    <w:pitch w:val="variable"/>
    <w:sig w:usb0="00000000"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97A21" w14:textId="77777777" w:rsidR="00A9438E" w:rsidRDefault="00A9438E" w:rsidP="0098355D">
      <w:r>
        <w:separator/>
      </w:r>
    </w:p>
  </w:footnote>
  <w:footnote w:type="continuationSeparator" w:id="0">
    <w:p w14:paraId="4ADA6212" w14:textId="77777777" w:rsidR="00A9438E" w:rsidRDefault="00A9438E" w:rsidP="009835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F31C0" w14:textId="77777777" w:rsidR="0098355D" w:rsidRDefault="005012C3">
    <w:pPr>
      <w:pStyle w:val="Header"/>
    </w:pPr>
    <w:r>
      <w:rPr>
        <w:noProof/>
      </w:rPr>
      <w:drawing>
        <wp:anchor distT="0" distB="0" distL="114300" distR="114300" simplePos="0" relativeHeight="251658240" behindDoc="1" locked="1" layoutInCell="1" allowOverlap="1" wp14:anchorId="087A9E4C" wp14:editId="6317901D">
          <wp:simplePos x="0" y="0"/>
          <wp:positionH relativeFrom="page">
            <wp:align>left</wp:align>
          </wp:positionH>
          <wp:positionV relativeFrom="page">
            <wp:align>top</wp:align>
          </wp:positionV>
          <wp:extent cx="7772400" cy="10058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manServices2017-Branding.pdf"/>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7772400" cy="10058400"/>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A3295"/>
    <w:multiLevelType w:val="hybridMultilevel"/>
    <w:tmpl w:val="533489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0BC293F"/>
    <w:multiLevelType w:val="hybridMultilevel"/>
    <w:tmpl w:val="1082C88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17D04F01"/>
    <w:multiLevelType w:val="hybridMultilevel"/>
    <w:tmpl w:val="CC20756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2B7C7F04"/>
    <w:multiLevelType w:val="hybridMultilevel"/>
    <w:tmpl w:val="46BAB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E3328A9"/>
    <w:multiLevelType w:val="hybridMultilevel"/>
    <w:tmpl w:val="09B6D6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2B92D7E"/>
    <w:multiLevelType w:val="hybridMultilevel"/>
    <w:tmpl w:val="0206DAD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15:restartNumberingAfterBreak="0">
    <w:nsid w:val="4E974E73"/>
    <w:multiLevelType w:val="hybridMultilevel"/>
    <w:tmpl w:val="D53A956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4FC86C25"/>
    <w:multiLevelType w:val="hybridMultilevel"/>
    <w:tmpl w:val="34D65E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8FA2946"/>
    <w:multiLevelType w:val="hybridMultilevel"/>
    <w:tmpl w:val="9ACABAE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5A287300"/>
    <w:multiLevelType w:val="hybridMultilevel"/>
    <w:tmpl w:val="54EAE4EA"/>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15:restartNumberingAfterBreak="0">
    <w:nsid w:val="5A5423F2"/>
    <w:multiLevelType w:val="hybridMultilevel"/>
    <w:tmpl w:val="5C42CAE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5CAA3E04"/>
    <w:multiLevelType w:val="hybridMultilevel"/>
    <w:tmpl w:val="D3E6A9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6757449D"/>
    <w:multiLevelType w:val="hybridMultilevel"/>
    <w:tmpl w:val="0C9E52A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15:restartNumberingAfterBreak="0">
    <w:nsid w:val="68501439"/>
    <w:multiLevelType w:val="hybridMultilevel"/>
    <w:tmpl w:val="A00800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1">
      <w:start w:val="1"/>
      <w:numFmt w:val="bullet"/>
      <w:lvlText w:val=""/>
      <w:lvlJc w:val="left"/>
      <w:pPr>
        <w:ind w:left="3240" w:hanging="360"/>
      </w:pPr>
      <w:rPr>
        <w:rFonts w:ascii="Symbol" w:hAnsi="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CBC3D97"/>
    <w:multiLevelType w:val="hybridMultilevel"/>
    <w:tmpl w:val="FD0AF4B2"/>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5" w15:restartNumberingAfterBreak="0">
    <w:nsid w:val="6E9B6CC2"/>
    <w:multiLevelType w:val="hybridMultilevel"/>
    <w:tmpl w:val="3B384D50"/>
    <w:lvl w:ilvl="0" w:tplc="04090001">
      <w:start w:val="1"/>
      <w:numFmt w:val="bullet"/>
      <w:lvlText w:val=""/>
      <w:lvlJc w:val="left"/>
      <w:pPr>
        <w:ind w:left="1198" w:hanging="360"/>
      </w:pPr>
      <w:rPr>
        <w:rFonts w:ascii="Symbol" w:hAnsi="Symbol" w:hint="default"/>
      </w:rPr>
    </w:lvl>
    <w:lvl w:ilvl="1" w:tplc="04090003" w:tentative="1">
      <w:start w:val="1"/>
      <w:numFmt w:val="bullet"/>
      <w:lvlText w:val="o"/>
      <w:lvlJc w:val="left"/>
      <w:pPr>
        <w:ind w:left="1918" w:hanging="360"/>
      </w:pPr>
      <w:rPr>
        <w:rFonts w:ascii="Courier New" w:hAnsi="Courier New" w:cs="Courier New" w:hint="default"/>
      </w:rPr>
    </w:lvl>
    <w:lvl w:ilvl="2" w:tplc="04090005" w:tentative="1">
      <w:start w:val="1"/>
      <w:numFmt w:val="bullet"/>
      <w:lvlText w:val=""/>
      <w:lvlJc w:val="left"/>
      <w:pPr>
        <w:ind w:left="2638" w:hanging="360"/>
      </w:pPr>
      <w:rPr>
        <w:rFonts w:ascii="Symbol" w:hAnsi="Symbol" w:hint="default"/>
      </w:rPr>
    </w:lvl>
    <w:lvl w:ilvl="3" w:tplc="04090001" w:tentative="1">
      <w:start w:val="1"/>
      <w:numFmt w:val="bullet"/>
      <w:lvlText w:val=""/>
      <w:lvlJc w:val="left"/>
      <w:pPr>
        <w:ind w:left="3358" w:hanging="360"/>
      </w:pPr>
      <w:rPr>
        <w:rFonts w:ascii="Symbol" w:hAnsi="Symbol" w:hint="default"/>
      </w:rPr>
    </w:lvl>
    <w:lvl w:ilvl="4" w:tplc="04090003" w:tentative="1">
      <w:start w:val="1"/>
      <w:numFmt w:val="bullet"/>
      <w:lvlText w:val="o"/>
      <w:lvlJc w:val="left"/>
      <w:pPr>
        <w:ind w:left="4078" w:hanging="360"/>
      </w:pPr>
      <w:rPr>
        <w:rFonts w:ascii="Courier New" w:hAnsi="Courier New" w:cs="Courier New" w:hint="default"/>
      </w:rPr>
    </w:lvl>
    <w:lvl w:ilvl="5" w:tplc="04090005" w:tentative="1">
      <w:start w:val="1"/>
      <w:numFmt w:val="bullet"/>
      <w:lvlText w:val=""/>
      <w:lvlJc w:val="left"/>
      <w:pPr>
        <w:ind w:left="4798" w:hanging="360"/>
      </w:pPr>
      <w:rPr>
        <w:rFonts w:ascii="Symbol" w:hAnsi="Symbol" w:hint="default"/>
      </w:rPr>
    </w:lvl>
    <w:lvl w:ilvl="6" w:tplc="04090001" w:tentative="1">
      <w:start w:val="1"/>
      <w:numFmt w:val="bullet"/>
      <w:lvlText w:val=""/>
      <w:lvlJc w:val="left"/>
      <w:pPr>
        <w:ind w:left="5518" w:hanging="360"/>
      </w:pPr>
      <w:rPr>
        <w:rFonts w:ascii="Symbol" w:hAnsi="Symbol" w:hint="default"/>
      </w:rPr>
    </w:lvl>
    <w:lvl w:ilvl="7" w:tplc="04090003" w:tentative="1">
      <w:start w:val="1"/>
      <w:numFmt w:val="bullet"/>
      <w:lvlText w:val="o"/>
      <w:lvlJc w:val="left"/>
      <w:pPr>
        <w:ind w:left="6238" w:hanging="360"/>
      </w:pPr>
      <w:rPr>
        <w:rFonts w:ascii="Courier New" w:hAnsi="Courier New" w:cs="Courier New" w:hint="default"/>
      </w:rPr>
    </w:lvl>
    <w:lvl w:ilvl="8" w:tplc="04090005" w:tentative="1">
      <w:start w:val="1"/>
      <w:numFmt w:val="bullet"/>
      <w:lvlText w:val=""/>
      <w:lvlJc w:val="left"/>
      <w:pPr>
        <w:ind w:left="6958" w:hanging="360"/>
      </w:pPr>
      <w:rPr>
        <w:rFonts w:ascii="Symbol" w:hAnsi="Symbol" w:hint="default"/>
      </w:rPr>
    </w:lvl>
  </w:abstractNum>
  <w:abstractNum w:abstractNumId="16" w15:restartNumberingAfterBreak="0">
    <w:nsid w:val="7BB05767"/>
    <w:multiLevelType w:val="hybridMultilevel"/>
    <w:tmpl w:val="96E69D6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7" w15:restartNumberingAfterBreak="0">
    <w:nsid w:val="7CDB2999"/>
    <w:multiLevelType w:val="hybridMultilevel"/>
    <w:tmpl w:val="080E7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DDA79E2"/>
    <w:multiLevelType w:val="hybridMultilevel"/>
    <w:tmpl w:val="577C9DCC"/>
    <w:lvl w:ilvl="0" w:tplc="53623638">
      <w:start w:val="1"/>
      <w:numFmt w:val="decimal"/>
      <w:lvlText w:val="%1."/>
      <w:lvlJc w:val="left"/>
      <w:pPr>
        <w:ind w:left="280" w:hanging="360"/>
      </w:pPr>
    </w:lvl>
    <w:lvl w:ilvl="1" w:tplc="04090019">
      <w:start w:val="1"/>
      <w:numFmt w:val="lowerLetter"/>
      <w:lvlText w:val="%2."/>
      <w:lvlJc w:val="left"/>
      <w:pPr>
        <w:ind w:left="1000" w:hanging="360"/>
      </w:pPr>
    </w:lvl>
    <w:lvl w:ilvl="2" w:tplc="0409001B">
      <w:start w:val="1"/>
      <w:numFmt w:val="lowerRoman"/>
      <w:lvlText w:val="%3."/>
      <w:lvlJc w:val="right"/>
      <w:pPr>
        <w:ind w:left="1720" w:hanging="180"/>
      </w:pPr>
    </w:lvl>
    <w:lvl w:ilvl="3" w:tplc="0409000F">
      <w:start w:val="1"/>
      <w:numFmt w:val="decimal"/>
      <w:lvlText w:val="%4."/>
      <w:lvlJc w:val="left"/>
      <w:pPr>
        <w:ind w:left="2440" w:hanging="360"/>
      </w:pPr>
    </w:lvl>
    <w:lvl w:ilvl="4" w:tplc="04090019">
      <w:start w:val="1"/>
      <w:numFmt w:val="lowerLetter"/>
      <w:lvlText w:val="%5."/>
      <w:lvlJc w:val="left"/>
      <w:pPr>
        <w:ind w:left="3160" w:hanging="360"/>
      </w:pPr>
    </w:lvl>
    <w:lvl w:ilvl="5" w:tplc="0409001B">
      <w:start w:val="1"/>
      <w:numFmt w:val="lowerRoman"/>
      <w:lvlText w:val="%6."/>
      <w:lvlJc w:val="right"/>
      <w:pPr>
        <w:ind w:left="3880" w:hanging="180"/>
      </w:pPr>
    </w:lvl>
    <w:lvl w:ilvl="6" w:tplc="0409000F">
      <w:start w:val="1"/>
      <w:numFmt w:val="decimal"/>
      <w:lvlText w:val="%7."/>
      <w:lvlJc w:val="left"/>
      <w:pPr>
        <w:ind w:left="4600" w:hanging="360"/>
      </w:pPr>
    </w:lvl>
    <w:lvl w:ilvl="7" w:tplc="04090019">
      <w:start w:val="1"/>
      <w:numFmt w:val="lowerLetter"/>
      <w:lvlText w:val="%8."/>
      <w:lvlJc w:val="left"/>
      <w:pPr>
        <w:ind w:left="5320" w:hanging="360"/>
      </w:pPr>
    </w:lvl>
    <w:lvl w:ilvl="8" w:tplc="0409001B">
      <w:start w:val="1"/>
      <w:numFmt w:val="lowerRoman"/>
      <w:lvlText w:val="%9."/>
      <w:lvlJc w:val="right"/>
      <w:pPr>
        <w:ind w:left="6040" w:hanging="180"/>
      </w:pPr>
    </w:lvl>
  </w:abstractNum>
  <w:num w:numId="1" w16cid:durableId="363141014">
    <w:abstractNumId w:val="15"/>
  </w:num>
  <w:num w:numId="2" w16cid:durableId="1799907051">
    <w:abstractNumId w:val="17"/>
  </w:num>
  <w:num w:numId="3" w16cid:durableId="8528766">
    <w:abstractNumId w:val="4"/>
  </w:num>
  <w:num w:numId="4" w16cid:durableId="1368992714">
    <w:abstractNumId w:val="3"/>
  </w:num>
  <w:num w:numId="5" w16cid:durableId="1828015535">
    <w:abstractNumId w:val="11"/>
  </w:num>
  <w:num w:numId="6" w16cid:durableId="176248919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2042518">
    <w:abstractNumId w:val="18"/>
  </w:num>
  <w:num w:numId="8" w16cid:durableId="688407110">
    <w:abstractNumId w:val="7"/>
  </w:num>
  <w:num w:numId="9" w16cid:durableId="304552261">
    <w:abstractNumId w:val="0"/>
  </w:num>
  <w:num w:numId="10" w16cid:durableId="39524694">
    <w:abstractNumId w:val="13"/>
  </w:num>
  <w:num w:numId="11" w16cid:durableId="345520120">
    <w:abstractNumId w:val="8"/>
  </w:num>
  <w:num w:numId="12" w16cid:durableId="1539320807">
    <w:abstractNumId w:val="10"/>
  </w:num>
  <w:num w:numId="13" w16cid:durableId="492992028">
    <w:abstractNumId w:val="16"/>
  </w:num>
  <w:num w:numId="14" w16cid:durableId="2016835263">
    <w:abstractNumId w:val="9"/>
  </w:num>
  <w:num w:numId="15" w16cid:durableId="462315508">
    <w:abstractNumId w:val="2"/>
  </w:num>
  <w:num w:numId="16" w16cid:durableId="1627085335">
    <w:abstractNumId w:val="14"/>
  </w:num>
  <w:num w:numId="17" w16cid:durableId="2098671766">
    <w:abstractNumId w:val="5"/>
  </w:num>
  <w:num w:numId="18" w16cid:durableId="1565871639">
    <w:abstractNumId w:val="1"/>
  </w:num>
  <w:num w:numId="19" w16cid:durableId="1818842573">
    <w:abstractNumId w:val="12"/>
  </w:num>
  <w:num w:numId="20" w16cid:durableId="9758416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85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55D"/>
    <w:rsid w:val="00002C88"/>
    <w:rsid w:val="00003959"/>
    <w:rsid w:val="00004D06"/>
    <w:rsid w:val="00013304"/>
    <w:rsid w:val="0001402F"/>
    <w:rsid w:val="0001792E"/>
    <w:rsid w:val="00017EF1"/>
    <w:rsid w:val="00026651"/>
    <w:rsid w:val="000304AC"/>
    <w:rsid w:val="00040294"/>
    <w:rsid w:val="00041F90"/>
    <w:rsid w:val="00042AA2"/>
    <w:rsid w:val="00045A7D"/>
    <w:rsid w:val="00053175"/>
    <w:rsid w:val="00057167"/>
    <w:rsid w:val="000652DE"/>
    <w:rsid w:val="00066A25"/>
    <w:rsid w:val="00071202"/>
    <w:rsid w:val="000727AE"/>
    <w:rsid w:val="00083A77"/>
    <w:rsid w:val="00084DA4"/>
    <w:rsid w:val="000870C7"/>
    <w:rsid w:val="00090ACB"/>
    <w:rsid w:val="00096C9B"/>
    <w:rsid w:val="000A380E"/>
    <w:rsid w:val="000B15C6"/>
    <w:rsid w:val="000C1F9A"/>
    <w:rsid w:val="000C7BB7"/>
    <w:rsid w:val="000C7F53"/>
    <w:rsid w:val="000E1AD1"/>
    <w:rsid w:val="000E3D48"/>
    <w:rsid w:val="000E7CAD"/>
    <w:rsid w:val="000F29A6"/>
    <w:rsid w:val="000F303E"/>
    <w:rsid w:val="000F350E"/>
    <w:rsid w:val="000F40E2"/>
    <w:rsid w:val="000F6168"/>
    <w:rsid w:val="000F6CA8"/>
    <w:rsid w:val="00101C7A"/>
    <w:rsid w:val="00101E2C"/>
    <w:rsid w:val="00101ECE"/>
    <w:rsid w:val="001039E3"/>
    <w:rsid w:val="001069E4"/>
    <w:rsid w:val="00106CFD"/>
    <w:rsid w:val="00112A57"/>
    <w:rsid w:val="00115C1D"/>
    <w:rsid w:val="00116B7F"/>
    <w:rsid w:val="001170E9"/>
    <w:rsid w:val="0012009F"/>
    <w:rsid w:val="00121088"/>
    <w:rsid w:val="001221F3"/>
    <w:rsid w:val="001241ED"/>
    <w:rsid w:val="00124826"/>
    <w:rsid w:val="0012591B"/>
    <w:rsid w:val="00126B76"/>
    <w:rsid w:val="001331E8"/>
    <w:rsid w:val="00135686"/>
    <w:rsid w:val="0014048D"/>
    <w:rsid w:val="00140F77"/>
    <w:rsid w:val="0014218E"/>
    <w:rsid w:val="00144DF2"/>
    <w:rsid w:val="00145A55"/>
    <w:rsid w:val="00147EAA"/>
    <w:rsid w:val="00150BF9"/>
    <w:rsid w:val="00156D22"/>
    <w:rsid w:val="001614F2"/>
    <w:rsid w:val="0016734F"/>
    <w:rsid w:val="00167DC1"/>
    <w:rsid w:val="00175A2D"/>
    <w:rsid w:val="00180656"/>
    <w:rsid w:val="00180C12"/>
    <w:rsid w:val="00182D3C"/>
    <w:rsid w:val="00184C3E"/>
    <w:rsid w:val="00193126"/>
    <w:rsid w:val="00193F8F"/>
    <w:rsid w:val="0019445D"/>
    <w:rsid w:val="001A46D3"/>
    <w:rsid w:val="001B0E90"/>
    <w:rsid w:val="001B1F98"/>
    <w:rsid w:val="001B6292"/>
    <w:rsid w:val="001B670C"/>
    <w:rsid w:val="001B76C6"/>
    <w:rsid w:val="001C1EBA"/>
    <w:rsid w:val="001C2048"/>
    <w:rsid w:val="001C3696"/>
    <w:rsid w:val="001C7F0C"/>
    <w:rsid w:val="001D13CF"/>
    <w:rsid w:val="001D2E1A"/>
    <w:rsid w:val="001D4705"/>
    <w:rsid w:val="001E0657"/>
    <w:rsid w:val="001E222F"/>
    <w:rsid w:val="001E2873"/>
    <w:rsid w:val="001E3A9E"/>
    <w:rsid w:val="001E6CF7"/>
    <w:rsid w:val="002019DD"/>
    <w:rsid w:val="00217E73"/>
    <w:rsid w:val="0022309C"/>
    <w:rsid w:val="002348ED"/>
    <w:rsid w:val="00234B27"/>
    <w:rsid w:val="0023631D"/>
    <w:rsid w:val="00244A92"/>
    <w:rsid w:val="00245DB8"/>
    <w:rsid w:val="0024746B"/>
    <w:rsid w:val="0025152D"/>
    <w:rsid w:val="00251C51"/>
    <w:rsid w:val="00252293"/>
    <w:rsid w:val="00252A06"/>
    <w:rsid w:val="00252D99"/>
    <w:rsid w:val="002605E4"/>
    <w:rsid w:val="002611D0"/>
    <w:rsid w:val="0026737B"/>
    <w:rsid w:val="0027095A"/>
    <w:rsid w:val="00273C2D"/>
    <w:rsid w:val="00283B00"/>
    <w:rsid w:val="00287CB6"/>
    <w:rsid w:val="00295940"/>
    <w:rsid w:val="002A0F2B"/>
    <w:rsid w:val="002B2A88"/>
    <w:rsid w:val="002B4BED"/>
    <w:rsid w:val="002C753F"/>
    <w:rsid w:val="002D0565"/>
    <w:rsid w:val="002D4444"/>
    <w:rsid w:val="002D5B96"/>
    <w:rsid w:val="002D729B"/>
    <w:rsid w:val="002D7446"/>
    <w:rsid w:val="002E2CA1"/>
    <w:rsid w:val="002E3295"/>
    <w:rsid w:val="002E59B3"/>
    <w:rsid w:val="002E6673"/>
    <w:rsid w:val="002E76AF"/>
    <w:rsid w:val="002F6EBD"/>
    <w:rsid w:val="003009AB"/>
    <w:rsid w:val="003018CB"/>
    <w:rsid w:val="00314A88"/>
    <w:rsid w:val="00315464"/>
    <w:rsid w:val="00324BC6"/>
    <w:rsid w:val="00325D33"/>
    <w:rsid w:val="00326545"/>
    <w:rsid w:val="003374A5"/>
    <w:rsid w:val="00337804"/>
    <w:rsid w:val="00337CC9"/>
    <w:rsid w:val="0034243A"/>
    <w:rsid w:val="003442A5"/>
    <w:rsid w:val="003463A1"/>
    <w:rsid w:val="00353294"/>
    <w:rsid w:val="00354F03"/>
    <w:rsid w:val="00362B1C"/>
    <w:rsid w:val="00372A68"/>
    <w:rsid w:val="003779BE"/>
    <w:rsid w:val="00383F4B"/>
    <w:rsid w:val="00384C60"/>
    <w:rsid w:val="00386924"/>
    <w:rsid w:val="00396D5A"/>
    <w:rsid w:val="00396F6A"/>
    <w:rsid w:val="003B1407"/>
    <w:rsid w:val="003B51D8"/>
    <w:rsid w:val="003B5B47"/>
    <w:rsid w:val="003C0EC5"/>
    <w:rsid w:val="003D0489"/>
    <w:rsid w:val="003D1AB0"/>
    <w:rsid w:val="003D2EDA"/>
    <w:rsid w:val="003E3116"/>
    <w:rsid w:val="003F03A5"/>
    <w:rsid w:val="003F6B2F"/>
    <w:rsid w:val="004028AA"/>
    <w:rsid w:val="00403670"/>
    <w:rsid w:val="0040696D"/>
    <w:rsid w:val="004076F1"/>
    <w:rsid w:val="004100DB"/>
    <w:rsid w:val="00411E13"/>
    <w:rsid w:val="00413DCB"/>
    <w:rsid w:val="00414D47"/>
    <w:rsid w:val="00417836"/>
    <w:rsid w:val="00424A23"/>
    <w:rsid w:val="00431D17"/>
    <w:rsid w:val="00443887"/>
    <w:rsid w:val="00446ADE"/>
    <w:rsid w:val="004503CF"/>
    <w:rsid w:val="00451B7F"/>
    <w:rsid w:val="004551F7"/>
    <w:rsid w:val="00455D61"/>
    <w:rsid w:val="0047212A"/>
    <w:rsid w:val="00482BC4"/>
    <w:rsid w:val="0048361E"/>
    <w:rsid w:val="004856A8"/>
    <w:rsid w:val="00485D9E"/>
    <w:rsid w:val="00486746"/>
    <w:rsid w:val="004935D4"/>
    <w:rsid w:val="00494D7B"/>
    <w:rsid w:val="00496F45"/>
    <w:rsid w:val="0049705F"/>
    <w:rsid w:val="004A1E60"/>
    <w:rsid w:val="004A2054"/>
    <w:rsid w:val="004A2215"/>
    <w:rsid w:val="004A5437"/>
    <w:rsid w:val="004B005A"/>
    <w:rsid w:val="004B2057"/>
    <w:rsid w:val="004B3C98"/>
    <w:rsid w:val="004B710F"/>
    <w:rsid w:val="004C4C87"/>
    <w:rsid w:val="004C50BE"/>
    <w:rsid w:val="004C698A"/>
    <w:rsid w:val="004D7EE8"/>
    <w:rsid w:val="004E0E90"/>
    <w:rsid w:val="004E454E"/>
    <w:rsid w:val="004F14DA"/>
    <w:rsid w:val="004F7AEE"/>
    <w:rsid w:val="005012C3"/>
    <w:rsid w:val="0050159B"/>
    <w:rsid w:val="00507D47"/>
    <w:rsid w:val="00512484"/>
    <w:rsid w:val="00526DC0"/>
    <w:rsid w:val="005340E6"/>
    <w:rsid w:val="00540B3B"/>
    <w:rsid w:val="005413FD"/>
    <w:rsid w:val="0054486E"/>
    <w:rsid w:val="00545ED5"/>
    <w:rsid w:val="00550150"/>
    <w:rsid w:val="00552285"/>
    <w:rsid w:val="0055303D"/>
    <w:rsid w:val="00567A48"/>
    <w:rsid w:val="0057690A"/>
    <w:rsid w:val="0059160D"/>
    <w:rsid w:val="00591825"/>
    <w:rsid w:val="00592BDD"/>
    <w:rsid w:val="0059338F"/>
    <w:rsid w:val="005933E6"/>
    <w:rsid w:val="005A2D4D"/>
    <w:rsid w:val="005A325B"/>
    <w:rsid w:val="005B1A54"/>
    <w:rsid w:val="005B318E"/>
    <w:rsid w:val="005B3530"/>
    <w:rsid w:val="005B3A07"/>
    <w:rsid w:val="005B3DA9"/>
    <w:rsid w:val="005B7DB4"/>
    <w:rsid w:val="005C07B1"/>
    <w:rsid w:val="005C5B2F"/>
    <w:rsid w:val="005C6DF2"/>
    <w:rsid w:val="005D185C"/>
    <w:rsid w:val="005D32D5"/>
    <w:rsid w:val="005F0F06"/>
    <w:rsid w:val="005F7539"/>
    <w:rsid w:val="0060192C"/>
    <w:rsid w:val="00603E91"/>
    <w:rsid w:val="006175A9"/>
    <w:rsid w:val="00620BF9"/>
    <w:rsid w:val="00622B2F"/>
    <w:rsid w:val="00630463"/>
    <w:rsid w:val="0063650A"/>
    <w:rsid w:val="00637E5C"/>
    <w:rsid w:val="00640CE4"/>
    <w:rsid w:val="00644454"/>
    <w:rsid w:val="00647021"/>
    <w:rsid w:val="006500A6"/>
    <w:rsid w:val="00651E53"/>
    <w:rsid w:val="00660B03"/>
    <w:rsid w:val="00661012"/>
    <w:rsid w:val="00667CF3"/>
    <w:rsid w:val="006732E3"/>
    <w:rsid w:val="00680058"/>
    <w:rsid w:val="00684BFD"/>
    <w:rsid w:val="00686A07"/>
    <w:rsid w:val="0069260B"/>
    <w:rsid w:val="00694471"/>
    <w:rsid w:val="00696616"/>
    <w:rsid w:val="006975CE"/>
    <w:rsid w:val="006A199C"/>
    <w:rsid w:val="006A4FF2"/>
    <w:rsid w:val="006A5341"/>
    <w:rsid w:val="006A7473"/>
    <w:rsid w:val="006B58AF"/>
    <w:rsid w:val="006B6242"/>
    <w:rsid w:val="006C3CF7"/>
    <w:rsid w:val="006C5DB0"/>
    <w:rsid w:val="006D19C3"/>
    <w:rsid w:val="006D3093"/>
    <w:rsid w:val="006D3427"/>
    <w:rsid w:val="006D6ECF"/>
    <w:rsid w:val="006F0417"/>
    <w:rsid w:val="006F128E"/>
    <w:rsid w:val="006F2834"/>
    <w:rsid w:val="006F32CF"/>
    <w:rsid w:val="006F6EDA"/>
    <w:rsid w:val="006F760E"/>
    <w:rsid w:val="00704AFF"/>
    <w:rsid w:val="00704E7D"/>
    <w:rsid w:val="00705FD7"/>
    <w:rsid w:val="00707489"/>
    <w:rsid w:val="00714762"/>
    <w:rsid w:val="00714EA7"/>
    <w:rsid w:val="00714F0D"/>
    <w:rsid w:val="00715349"/>
    <w:rsid w:val="00720666"/>
    <w:rsid w:val="007263DD"/>
    <w:rsid w:val="00726757"/>
    <w:rsid w:val="00732796"/>
    <w:rsid w:val="00733D3B"/>
    <w:rsid w:val="007340D4"/>
    <w:rsid w:val="00734A9C"/>
    <w:rsid w:val="007353D3"/>
    <w:rsid w:val="00737E8B"/>
    <w:rsid w:val="00745095"/>
    <w:rsid w:val="00754787"/>
    <w:rsid w:val="00761C8B"/>
    <w:rsid w:val="00763D19"/>
    <w:rsid w:val="00767374"/>
    <w:rsid w:val="007717EE"/>
    <w:rsid w:val="00771846"/>
    <w:rsid w:val="007863A8"/>
    <w:rsid w:val="00791AD5"/>
    <w:rsid w:val="00795D1F"/>
    <w:rsid w:val="007A07FB"/>
    <w:rsid w:val="007B6D29"/>
    <w:rsid w:val="007C0E75"/>
    <w:rsid w:val="007C5378"/>
    <w:rsid w:val="007D0FA2"/>
    <w:rsid w:val="007D3B9D"/>
    <w:rsid w:val="007D5836"/>
    <w:rsid w:val="007E3B25"/>
    <w:rsid w:val="007E4A9A"/>
    <w:rsid w:val="007E7731"/>
    <w:rsid w:val="007F2290"/>
    <w:rsid w:val="00800C7C"/>
    <w:rsid w:val="008034A8"/>
    <w:rsid w:val="00812F70"/>
    <w:rsid w:val="00814177"/>
    <w:rsid w:val="00815386"/>
    <w:rsid w:val="008220B6"/>
    <w:rsid w:val="00827087"/>
    <w:rsid w:val="00834C3A"/>
    <w:rsid w:val="00835F22"/>
    <w:rsid w:val="00836FA8"/>
    <w:rsid w:val="00837922"/>
    <w:rsid w:val="00844407"/>
    <w:rsid w:val="0085033F"/>
    <w:rsid w:val="00850C4B"/>
    <w:rsid w:val="00850FEF"/>
    <w:rsid w:val="00853665"/>
    <w:rsid w:val="00854B5B"/>
    <w:rsid w:val="00857697"/>
    <w:rsid w:val="00861AA7"/>
    <w:rsid w:val="0086329D"/>
    <w:rsid w:val="008659E5"/>
    <w:rsid w:val="00866E56"/>
    <w:rsid w:val="00870B4D"/>
    <w:rsid w:val="00870FD3"/>
    <w:rsid w:val="008756F2"/>
    <w:rsid w:val="0088081B"/>
    <w:rsid w:val="008809AB"/>
    <w:rsid w:val="00887589"/>
    <w:rsid w:val="00890EFC"/>
    <w:rsid w:val="008A2EC0"/>
    <w:rsid w:val="008A5587"/>
    <w:rsid w:val="008B222B"/>
    <w:rsid w:val="008B29FE"/>
    <w:rsid w:val="008B4384"/>
    <w:rsid w:val="008B676A"/>
    <w:rsid w:val="008C2780"/>
    <w:rsid w:val="008C3418"/>
    <w:rsid w:val="008C6E60"/>
    <w:rsid w:val="008F5E80"/>
    <w:rsid w:val="00900762"/>
    <w:rsid w:val="009023EE"/>
    <w:rsid w:val="009040D1"/>
    <w:rsid w:val="009108A2"/>
    <w:rsid w:val="009163E4"/>
    <w:rsid w:val="00921487"/>
    <w:rsid w:val="00935CC0"/>
    <w:rsid w:val="00935F47"/>
    <w:rsid w:val="00945333"/>
    <w:rsid w:val="00947FCB"/>
    <w:rsid w:val="009511AB"/>
    <w:rsid w:val="009511BA"/>
    <w:rsid w:val="009545D9"/>
    <w:rsid w:val="00957F6F"/>
    <w:rsid w:val="00966A38"/>
    <w:rsid w:val="0096775B"/>
    <w:rsid w:val="009723A1"/>
    <w:rsid w:val="00981217"/>
    <w:rsid w:val="0098355D"/>
    <w:rsid w:val="00992A02"/>
    <w:rsid w:val="009B54A3"/>
    <w:rsid w:val="009B7748"/>
    <w:rsid w:val="009C075A"/>
    <w:rsid w:val="009C0C94"/>
    <w:rsid w:val="009C19FE"/>
    <w:rsid w:val="009C56D6"/>
    <w:rsid w:val="009C6D84"/>
    <w:rsid w:val="009C782D"/>
    <w:rsid w:val="009D60D1"/>
    <w:rsid w:val="009E0674"/>
    <w:rsid w:val="009E2763"/>
    <w:rsid w:val="009E45C7"/>
    <w:rsid w:val="009F0A4F"/>
    <w:rsid w:val="009F5950"/>
    <w:rsid w:val="00A04A23"/>
    <w:rsid w:val="00A07D15"/>
    <w:rsid w:val="00A116E4"/>
    <w:rsid w:val="00A116FA"/>
    <w:rsid w:val="00A13787"/>
    <w:rsid w:val="00A26B32"/>
    <w:rsid w:val="00A2751C"/>
    <w:rsid w:val="00A3336E"/>
    <w:rsid w:val="00A33D51"/>
    <w:rsid w:val="00A35354"/>
    <w:rsid w:val="00A45D80"/>
    <w:rsid w:val="00A45DC5"/>
    <w:rsid w:val="00A47BFA"/>
    <w:rsid w:val="00A5449D"/>
    <w:rsid w:val="00A56CEF"/>
    <w:rsid w:val="00A56FE8"/>
    <w:rsid w:val="00A57012"/>
    <w:rsid w:val="00A5787B"/>
    <w:rsid w:val="00A61955"/>
    <w:rsid w:val="00A63BCA"/>
    <w:rsid w:val="00A6460A"/>
    <w:rsid w:val="00A759A7"/>
    <w:rsid w:val="00A76EF9"/>
    <w:rsid w:val="00A806C1"/>
    <w:rsid w:val="00A82F5E"/>
    <w:rsid w:val="00A877DB"/>
    <w:rsid w:val="00A87D48"/>
    <w:rsid w:val="00A941D5"/>
    <w:rsid w:val="00A9438E"/>
    <w:rsid w:val="00AA3F93"/>
    <w:rsid w:val="00AA66C2"/>
    <w:rsid w:val="00AA6E79"/>
    <w:rsid w:val="00AB1FAE"/>
    <w:rsid w:val="00AB6AB5"/>
    <w:rsid w:val="00AB7ABE"/>
    <w:rsid w:val="00AC20A5"/>
    <w:rsid w:val="00AC2243"/>
    <w:rsid w:val="00AC7D91"/>
    <w:rsid w:val="00AD4161"/>
    <w:rsid w:val="00AD6E26"/>
    <w:rsid w:val="00AD7DB9"/>
    <w:rsid w:val="00AE0B0C"/>
    <w:rsid w:val="00AE190E"/>
    <w:rsid w:val="00AE432A"/>
    <w:rsid w:val="00AE574F"/>
    <w:rsid w:val="00AE772C"/>
    <w:rsid w:val="00B00B40"/>
    <w:rsid w:val="00B010EC"/>
    <w:rsid w:val="00B02AFC"/>
    <w:rsid w:val="00B069E2"/>
    <w:rsid w:val="00B07A0D"/>
    <w:rsid w:val="00B07E0C"/>
    <w:rsid w:val="00B12446"/>
    <w:rsid w:val="00B13787"/>
    <w:rsid w:val="00B151B3"/>
    <w:rsid w:val="00B1585D"/>
    <w:rsid w:val="00B164F8"/>
    <w:rsid w:val="00B16E51"/>
    <w:rsid w:val="00B21210"/>
    <w:rsid w:val="00B22223"/>
    <w:rsid w:val="00B23033"/>
    <w:rsid w:val="00B27D56"/>
    <w:rsid w:val="00B43440"/>
    <w:rsid w:val="00B452A9"/>
    <w:rsid w:val="00B46620"/>
    <w:rsid w:val="00B47A5F"/>
    <w:rsid w:val="00B51FAE"/>
    <w:rsid w:val="00B57C0F"/>
    <w:rsid w:val="00B607EF"/>
    <w:rsid w:val="00B61128"/>
    <w:rsid w:val="00B61B41"/>
    <w:rsid w:val="00B661DD"/>
    <w:rsid w:val="00B664D5"/>
    <w:rsid w:val="00B67A21"/>
    <w:rsid w:val="00B67B51"/>
    <w:rsid w:val="00B72D2B"/>
    <w:rsid w:val="00B766F3"/>
    <w:rsid w:val="00B80B95"/>
    <w:rsid w:val="00B80FC8"/>
    <w:rsid w:val="00B8126C"/>
    <w:rsid w:val="00B81BB6"/>
    <w:rsid w:val="00B81EE0"/>
    <w:rsid w:val="00B87DEF"/>
    <w:rsid w:val="00B91834"/>
    <w:rsid w:val="00B918B8"/>
    <w:rsid w:val="00B941E0"/>
    <w:rsid w:val="00B944BB"/>
    <w:rsid w:val="00B94732"/>
    <w:rsid w:val="00B958C2"/>
    <w:rsid w:val="00BA5909"/>
    <w:rsid w:val="00BA6513"/>
    <w:rsid w:val="00BA7E69"/>
    <w:rsid w:val="00BB300A"/>
    <w:rsid w:val="00BB4CA3"/>
    <w:rsid w:val="00BB78E0"/>
    <w:rsid w:val="00BC13E3"/>
    <w:rsid w:val="00BC5D84"/>
    <w:rsid w:val="00BC5FA1"/>
    <w:rsid w:val="00BC6C7B"/>
    <w:rsid w:val="00BD34D4"/>
    <w:rsid w:val="00BD3CAC"/>
    <w:rsid w:val="00BD64F4"/>
    <w:rsid w:val="00BE1952"/>
    <w:rsid w:val="00BE565D"/>
    <w:rsid w:val="00BF02AA"/>
    <w:rsid w:val="00BF0ECC"/>
    <w:rsid w:val="00C013FF"/>
    <w:rsid w:val="00C01881"/>
    <w:rsid w:val="00C03B03"/>
    <w:rsid w:val="00C11F6F"/>
    <w:rsid w:val="00C12578"/>
    <w:rsid w:val="00C14025"/>
    <w:rsid w:val="00C16FBB"/>
    <w:rsid w:val="00C200B2"/>
    <w:rsid w:val="00C25F1F"/>
    <w:rsid w:val="00C27013"/>
    <w:rsid w:val="00C54C48"/>
    <w:rsid w:val="00C55490"/>
    <w:rsid w:val="00C55BDA"/>
    <w:rsid w:val="00C560F0"/>
    <w:rsid w:val="00C568B5"/>
    <w:rsid w:val="00C63F1F"/>
    <w:rsid w:val="00C664FA"/>
    <w:rsid w:val="00C721FD"/>
    <w:rsid w:val="00C80A6C"/>
    <w:rsid w:val="00C829AD"/>
    <w:rsid w:val="00C868D6"/>
    <w:rsid w:val="00C93825"/>
    <w:rsid w:val="00C95131"/>
    <w:rsid w:val="00CA035A"/>
    <w:rsid w:val="00CA1224"/>
    <w:rsid w:val="00CA58DB"/>
    <w:rsid w:val="00CA5DBF"/>
    <w:rsid w:val="00CB0023"/>
    <w:rsid w:val="00CB765A"/>
    <w:rsid w:val="00CC1A58"/>
    <w:rsid w:val="00CC4534"/>
    <w:rsid w:val="00CE6EBA"/>
    <w:rsid w:val="00CE7696"/>
    <w:rsid w:val="00CF4B53"/>
    <w:rsid w:val="00D02AB3"/>
    <w:rsid w:val="00D02B2E"/>
    <w:rsid w:val="00D05658"/>
    <w:rsid w:val="00D1096B"/>
    <w:rsid w:val="00D118F9"/>
    <w:rsid w:val="00D12CDE"/>
    <w:rsid w:val="00D208F5"/>
    <w:rsid w:val="00D209D3"/>
    <w:rsid w:val="00D24B4E"/>
    <w:rsid w:val="00D35AA7"/>
    <w:rsid w:val="00D36EC6"/>
    <w:rsid w:val="00D409A3"/>
    <w:rsid w:val="00D42079"/>
    <w:rsid w:val="00D43299"/>
    <w:rsid w:val="00D47779"/>
    <w:rsid w:val="00D55AAB"/>
    <w:rsid w:val="00D63561"/>
    <w:rsid w:val="00D709AA"/>
    <w:rsid w:val="00D73538"/>
    <w:rsid w:val="00D800DC"/>
    <w:rsid w:val="00D80425"/>
    <w:rsid w:val="00D82A57"/>
    <w:rsid w:val="00D84C4A"/>
    <w:rsid w:val="00D9327D"/>
    <w:rsid w:val="00DA0B86"/>
    <w:rsid w:val="00DA1666"/>
    <w:rsid w:val="00DB20B4"/>
    <w:rsid w:val="00DB251B"/>
    <w:rsid w:val="00DB6BB2"/>
    <w:rsid w:val="00DC07AA"/>
    <w:rsid w:val="00DC26A0"/>
    <w:rsid w:val="00DC4699"/>
    <w:rsid w:val="00DD6EA2"/>
    <w:rsid w:val="00DE096F"/>
    <w:rsid w:val="00DE26DD"/>
    <w:rsid w:val="00DE27EC"/>
    <w:rsid w:val="00DE2F6C"/>
    <w:rsid w:val="00DE7977"/>
    <w:rsid w:val="00DF56E8"/>
    <w:rsid w:val="00DF6199"/>
    <w:rsid w:val="00DF6E50"/>
    <w:rsid w:val="00E01205"/>
    <w:rsid w:val="00E035B0"/>
    <w:rsid w:val="00E04724"/>
    <w:rsid w:val="00E05E84"/>
    <w:rsid w:val="00E10187"/>
    <w:rsid w:val="00E26074"/>
    <w:rsid w:val="00E32BD0"/>
    <w:rsid w:val="00E400DF"/>
    <w:rsid w:val="00E469B1"/>
    <w:rsid w:val="00E46F0A"/>
    <w:rsid w:val="00E50CEB"/>
    <w:rsid w:val="00E61FA7"/>
    <w:rsid w:val="00E661B0"/>
    <w:rsid w:val="00E66BBC"/>
    <w:rsid w:val="00E752CD"/>
    <w:rsid w:val="00E80C6A"/>
    <w:rsid w:val="00E81A60"/>
    <w:rsid w:val="00E81BEF"/>
    <w:rsid w:val="00E917DC"/>
    <w:rsid w:val="00E97C08"/>
    <w:rsid w:val="00EA0526"/>
    <w:rsid w:val="00EA59FA"/>
    <w:rsid w:val="00EA5F90"/>
    <w:rsid w:val="00EB4AEC"/>
    <w:rsid w:val="00EB52D9"/>
    <w:rsid w:val="00EC14F1"/>
    <w:rsid w:val="00EC50DA"/>
    <w:rsid w:val="00ED2E9F"/>
    <w:rsid w:val="00ED3627"/>
    <w:rsid w:val="00ED4077"/>
    <w:rsid w:val="00EE04CF"/>
    <w:rsid w:val="00EE2F6B"/>
    <w:rsid w:val="00EE3EC9"/>
    <w:rsid w:val="00EF5CBF"/>
    <w:rsid w:val="00EF767D"/>
    <w:rsid w:val="00F0218B"/>
    <w:rsid w:val="00F02B91"/>
    <w:rsid w:val="00F034E6"/>
    <w:rsid w:val="00F10E17"/>
    <w:rsid w:val="00F12659"/>
    <w:rsid w:val="00F232DC"/>
    <w:rsid w:val="00F25E6C"/>
    <w:rsid w:val="00F364E3"/>
    <w:rsid w:val="00F41AAB"/>
    <w:rsid w:val="00F47326"/>
    <w:rsid w:val="00F51E91"/>
    <w:rsid w:val="00F615DE"/>
    <w:rsid w:val="00F63C5B"/>
    <w:rsid w:val="00F721DE"/>
    <w:rsid w:val="00F77B80"/>
    <w:rsid w:val="00F814C9"/>
    <w:rsid w:val="00F81DF8"/>
    <w:rsid w:val="00F856D9"/>
    <w:rsid w:val="00F87B0C"/>
    <w:rsid w:val="00F90572"/>
    <w:rsid w:val="00F93943"/>
    <w:rsid w:val="00F93D71"/>
    <w:rsid w:val="00F95606"/>
    <w:rsid w:val="00FA026E"/>
    <w:rsid w:val="00FA4703"/>
    <w:rsid w:val="00FA5817"/>
    <w:rsid w:val="00FA5F09"/>
    <w:rsid w:val="00FA6612"/>
    <w:rsid w:val="00FB4645"/>
    <w:rsid w:val="00FB56CE"/>
    <w:rsid w:val="00FC5199"/>
    <w:rsid w:val="00FC7804"/>
    <w:rsid w:val="00FD3D18"/>
    <w:rsid w:val="00FE088C"/>
    <w:rsid w:val="00FE3A63"/>
    <w:rsid w:val="00FE5536"/>
    <w:rsid w:val="00FE7577"/>
    <w:rsid w:val="00FF4076"/>
    <w:rsid w:val="00FF43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8545"/>
    <o:shapelayout v:ext="edit">
      <o:idmap v:ext="edit" data="1"/>
    </o:shapelayout>
  </w:shapeDefaults>
  <w:decimalSymbol w:val="."/>
  <w:listSeparator w:val=","/>
  <w14:docId w14:val="25E61161"/>
  <w14:defaultImageDpi w14:val="330"/>
  <w15:docId w15:val="{34F547D3-AB01-4082-BA08-322B451A3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2C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355D"/>
    <w:pPr>
      <w:tabs>
        <w:tab w:val="center" w:pos="4320"/>
        <w:tab w:val="right" w:pos="8640"/>
      </w:tabs>
    </w:pPr>
  </w:style>
  <w:style w:type="character" w:customStyle="1" w:styleId="HeaderChar">
    <w:name w:val="Header Char"/>
    <w:basedOn w:val="DefaultParagraphFont"/>
    <w:link w:val="Header"/>
    <w:uiPriority w:val="99"/>
    <w:rsid w:val="0098355D"/>
  </w:style>
  <w:style w:type="paragraph" w:styleId="Footer">
    <w:name w:val="footer"/>
    <w:basedOn w:val="Normal"/>
    <w:link w:val="FooterChar"/>
    <w:uiPriority w:val="99"/>
    <w:unhideWhenUsed/>
    <w:rsid w:val="0098355D"/>
    <w:pPr>
      <w:tabs>
        <w:tab w:val="center" w:pos="4320"/>
        <w:tab w:val="right" w:pos="8640"/>
      </w:tabs>
    </w:pPr>
  </w:style>
  <w:style w:type="character" w:customStyle="1" w:styleId="FooterChar">
    <w:name w:val="Footer Char"/>
    <w:basedOn w:val="DefaultParagraphFont"/>
    <w:link w:val="Footer"/>
    <w:uiPriority w:val="99"/>
    <w:rsid w:val="0098355D"/>
  </w:style>
  <w:style w:type="paragraph" w:styleId="BalloonText">
    <w:name w:val="Balloon Text"/>
    <w:basedOn w:val="Normal"/>
    <w:link w:val="BalloonTextChar"/>
    <w:uiPriority w:val="99"/>
    <w:semiHidden/>
    <w:unhideWhenUsed/>
    <w:rsid w:val="0098355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8355D"/>
    <w:rPr>
      <w:rFonts w:ascii="Lucida Grande" w:hAnsi="Lucida Grande" w:cs="Lucida Grande"/>
      <w:sz w:val="18"/>
      <w:szCs w:val="18"/>
    </w:rPr>
  </w:style>
  <w:style w:type="paragraph" w:customStyle="1" w:styleId="Default">
    <w:name w:val="Default"/>
    <w:rsid w:val="005012C3"/>
    <w:pPr>
      <w:widowControl w:val="0"/>
      <w:autoSpaceDE w:val="0"/>
      <w:autoSpaceDN w:val="0"/>
      <w:adjustRightInd w:val="0"/>
    </w:pPr>
    <w:rPr>
      <w:rFonts w:ascii="Arial" w:hAnsi="Arial" w:cs="Arial"/>
      <w:color w:val="000000"/>
    </w:rPr>
  </w:style>
  <w:style w:type="character" w:styleId="Hyperlink">
    <w:name w:val="Hyperlink"/>
    <w:basedOn w:val="DefaultParagraphFont"/>
    <w:uiPriority w:val="99"/>
    <w:unhideWhenUsed/>
    <w:rsid w:val="005012C3"/>
    <w:rPr>
      <w:color w:val="0000FF" w:themeColor="hyperlink"/>
      <w:u w:val="single"/>
    </w:rPr>
  </w:style>
  <w:style w:type="paragraph" w:styleId="ListParagraph">
    <w:name w:val="List Paragraph"/>
    <w:basedOn w:val="Normal"/>
    <w:uiPriority w:val="34"/>
    <w:qFormat/>
    <w:rsid w:val="00083A77"/>
    <w:pPr>
      <w:ind w:left="720"/>
      <w:contextualSpacing/>
    </w:pPr>
  </w:style>
  <w:style w:type="character" w:customStyle="1" w:styleId="UnresolvedMention1">
    <w:name w:val="Unresolved Mention1"/>
    <w:basedOn w:val="DefaultParagraphFont"/>
    <w:uiPriority w:val="99"/>
    <w:semiHidden/>
    <w:unhideWhenUsed/>
    <w:rsid w:val="00EA0526"/>
    <w:rPr>
      <w:color w:val="605E5C"/>
      <w:shd w:val="clear" w:color="auto" w:fill="E1DFDD"/>
    </w:rPr>
  </w:style>
  <w:style w:type="table" w:styleId="TableGrid">
    <w:name w:val="Table Grid"/>
    <w:basedOn w:val="TableNormal"/>
    <w:uiPriority w:val="59"/>
    <w:rsid w:val="00B15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421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19551">
      <w:bodyDiv w:val="1"/>
      <w:marLeft w:val="0"/>
      <w:marRight w:val="0"/>
      <w:marTop w:val="0"/>
      <w:marBottom w:val="0"/>
      <w:divBdr>
        <w:top w:val="none" w:sz="0" w:space="0" w:color="auto"/>
        <w:left w:val="none" w:sz="0" w:space="0" w:color="auto"/>
        <w:bottom w:val="none" w:sz="0" w:space="0" w:color="auto"/>
        <w:right w:val="none" w:sz="0" w:space="0" w:color="auto"/>
      </w:divBdr>
    </w:div>
    <w:div w:id="53430701">
      <w:bodyDiv w:val="1"/>
      <w:marLeft w:val="0"/>
      <w:marRight w:val="0"/>
      <w:marTop w:val="0"/>
      <w:marBottom w:val="0"/>
      <w:divBdr>
        <w:top w:val="none" w:sz="0" w:space="0" w:color="auto"/>
        <w:left w:val="none" w:sz="0" w:space="0" w:color="auto"/>
        <w:bottom w:val="none" w:sz="0" w:space="0" w:color="auto"/>
        <w:right w:val="none" w:sz="0" w:space="0" w:color="auto"/>
      </w:divBdr>
    </w:div>
    <w:div w:id="72822586">
      <w:bodyDiv w:val="1"/>
      <w:marLeft w:val="0"/>
      <w:marRight w:val="0"/>
      <w:marTop w:val="0"/>
      <w:marBottom w:val="0"/>
      <w:divBdr>
        <w:top w:val="none" w:sz="0" w:space="0" w:color="auto"/>
        <w:left w:val="none" w:sz="0" w:space="0" w:color="auto"/>
        <w:bottom w:val="none" w:sz="0" w:space="0" w:color="auto"/>
        <w:right w:val="none" w:sz="0" w:space="0" w:color="auto"/>
      </w:divBdr>
    </w:div>
    <w:div w:id="199056265">
      <w:bodyDiv w:val="1"/>
      <w:marLeft w:val="0"/>
      <w:marRight w:val="0"/>
      <w:marTop w:val="0"/>
      <w:marBottom w:val="0"/>
      <w:divBdr>
        <w:top w:val="none" w:sz="0" w:space="0" w:color="auto"/>
        <w:left w:val="none" w:sz="0" w:space="0" w:color="auto"/>
        <w:bottom w:val="none" w:sz="0" w:space="0" w:color="auto"/>
        <w:right w:val="none" w:sz="0" w:space="0" w:color="auto"/>
      </w:divBdr>
    </w:div>
    <w:div w:id="286159500">
      <w:bodyDiv w:val="1"/>
      <w:marLeft w:val="0"/>
      <w:marRight w:val="0"/>
      <w:marTop w:val="0"/>
      <w:marBottom w:val="0"/>
      <w:divBdr>
        <w:top w:val="none" w:sz="0" w:space="0" w:color="auto"/>
        <w:left w:val="none" w:sz="0" w:space="0" w:color="auto"/>
        <w:bottom w:val="none" w:sz="0" w:space="0" w:color="auto"/>
        <w:right w:val="none" w:sz="0" w:space="0" w:color="auto"/>
      </w:divBdr>
    </w:div>
    <w:div w:id="367729607">
      <w:bodyDiv w:val="1"/>
      <w:marLeft w:val="0"/>
      <w:marRight w:val="0"/>
      <w:marTop w:val="0"/>
      <w:marBottom w:val="0"/>
      <w:divBdr>
        <w:top w:val="none" w:sz="0" w:space="0" w:color="auto"/>
        <w:left w:val="none" w:sz="0" w:space="0" w:color="auto"/>
        <w:bottom w:val="none" w:sz="0" w:space="0" w:color="auto"/>
        <w:right w:val="none" w:sz="0" w:space="0" w:color="auto"/>
      </w:divBdr>
    </w:div>
    <w:div w:id="400058007">
      <w:bodyDiv w:val="1"/>
      <w:marLeft w:val="0"/>
      <w:marRight w:val="0"/>
      <w:marTop w:val="0"/>
      <w:marBottom w:val="0"/>
      <w:divBdr>
        <w:top w:val="none" w:sz="0" w:space="0" w:color="auto"/>
        <w:left w:val="none" w:sz="0" w:space="0" w:color="auto"/>
        <w:bottom w:val="none" w:sz="0" w:space="0" w:color="auto"/>
        <w:right w:val="none" w:sz="0" w:space="0" w:color="auto"/>
      </w:divBdr>
    </w:div>
    <w:div w:id="417021676">
      <w:bodyDiv w:val="1"/>
      <w:marLeft w:val="0"/>
      <w:marRight w:val="0"/>
      <w:marTop w:val="0"/>
      <w:marBottom w:val="0"/>
      <w:divBdr>
        <w:top w:val="none" w:sz="0" w:space="0" w:color="auto"/>
        <w:left w:val="none" w:sz="0" w:space="0" w:color="auto"/>
        <w:bottom w:val="none" w:sz="0" w:space="0" w:color="auto"/>
        <w:right w:val="none" w:sz="0" w:space="0" w:color="auto"/>
      </w:divBdr>
    </w:div>
    <w:div w:id="539441363">
      <w:bodyDiv w:val="1"/>
      <w:marLeft w:val="0"/>
      <w:marRight w:val="0"/>
      <w:marTop w:val="0"/>
      <w:marBottom w:val="0"/>
      <w:divBdr>
        <w:top w:val="none" w:sz="0" w:space="0" w:color="auto"/>
        <w:left w:val="none" w:sz="0" w:space="0" w:color="auto"/>
        <w:bottom w:val="none" w:sz="0" w:space="0" w:color="auto"/>
        <w:right w:val="none" w:sz="0" w:space="0" w:color="auto"/>
      </w:divBdr>
    </w:div>
    <w:div w:id="546837133">
      <w:bodyDiv w:val="1"/>
      <w:marLeft w:val="0"/>
      <w:marRight w:val="0"/>
      <w:marTop w:val="0"/>
      <w:marBottom w:val="0"/>
      <w:divBdr>
        <w:top w:val="none" w:sz="0" w:space="0" w:color="auto"/>
        <w:left w:val="none" w:sz="0" w:space="0" w:color="auto"/>
        <w:bottom w:val="none" w:sz="0" w:space="0" w:color="auto"/>
        <w:right w:val="none" w:sz="0" w:space="0" w:color="auto"/>
      </w:divBdr>
    </w:div>
    <w:div w:id="629282068">
      <w:bodyDiv w:val="1"/>
      <w:marLeft w:val="0"/>
      <w:marRight w:val="0"/>
      <w:marTop w:val="0"/>
      <w:marBottom w:val="0"/>
      <w:divBdr>
        <w:top w:val="none" w:sz="0" w:space="0" w:color="auto"/>
        <w:left w:val="none" w:sz="0" w:space="0" w:color="auto"/>
        <w:bottom w:val="none" w:sz="0" w:space="0" w:color="auto"/>
        <w:right w:val="none" w:sz="0" w:space="0" w:color="auto"/>
      </w:divBdr>
    </w:div>
    <w:div w:id="715473561">
      <w:bodyDiv w:val="1"/>
      <w:marLeft w:val="0"/>
      <w:marRight w:val="0"/>
      <w:marTop w:val="0"/>
      <w:marBottom w:val="0"/>
      <w:divBdr>
        <w:top w:val="none" w:sz="0" w:space="0" w:color="auto"/>
        <w:left w:val="none" w:sz="0" w:space="0" w:color="auto"/>
        <w:bottom w:val="none" w:sz="0" w:space="0" w:color="auto"/>
        <w:right w:val="none" w:sz="0" w:space="0" w:color="auto"/>
      </w:divBdr>
    </w:div>
    <w:div w:id="805585694">
      <w:bodyDiv w:val="1"/>
      <w:marLeft w:val="0"/>
      <w:marRight w:val="0"/>
      <w:marTop w:val="0"/>
      <w:marBottom w:val="0"/>
      <w:divBdr>
        <w:top w:val="none" w:sz="0" w:space="0" w:color="auto"/>
        <w:left w:val="none" w:sz="0" w:space="0" w:color="auto"/>
        <w:bottom w:val="none" w:sz="0" w:space="0" w:color="auto"/>
        <w:right w:val="none" w:sz="0" w:space="0" w:color="auto"/>
      </w:divBdr>
    </w:div>
    <w:div w:id="831917213">
      <w:bodyDiv w:val="1"/>
      <w:marLeft w:val="0"/>
      <w:marRight w:val="0"/>
      <w:marTop w:val="0"/>
      <w:marBottom w:val="0"/>
      <w:divBdr>
        <w:top w:val="none" w:sz="0" w:space="0" w:color="auto"/>
        <w:left w:val="none" w:sz="0" w:space="0" w:color="auto"/>
        <w:bottom w:val="none" w:sz="0" w:space="0" w:color="auto"/>
        <w:right w:val="none" w:sz="0" w:space="0" w:color="auto"/>
      </w:divBdr>
    </w:div>
    <w:div w:id="1030185214">
      <w:bodyDiv w:val="1"/>
      <w:marLeft w:val="0"/>
      <w:marRight w:val="0"/>
      <w:marTop w:val="0"/>
      <w:marBottom w:val="0"/>
      <w:divBdr>
        <w:top w:val="none" w:sz="0" w:space="0" w:color="auto"/>
        <w:left w:val="none" w:sz="0" w:space="0" w:color="auto"/>
        <w:bottom w:val="none" w:sz="0" w:space="0" w:color="auto"/>
        <w:right w:val="none" w:sz="0" w:space="0" w:color="auto"/>
      </w:divBdr>
    </w:div>
    <w:div w:id="1264076063">
      <w:bodyDiv w:val="1"/>
      <w:marLeft w:val="0"/>
      <w:marRight w:val="0"/>
      <w:marTop w:val="0"/>
      <w:marBottom w:val="0"/>
      <w:divBdr>
        <w:top w:val="none" w:sz="0" w:space="0" w:color="auto"/>
        <w:left w:val="none" w:sz="0" w:space="0" w:color="auto"/>
        <w:bottom w:val="none" w:sz="0" w:space="0" w:color="auto"/>
        <w:right w:val="none" w:sz="0" w:space="0" w:color="auto"/>
      </w:divBdr>
    </w:div>
    <w:div w:id="1599168709">
      <w:bodyDiv w:val="1"/>
      <w:marLeft w:val="0"/>
      <w:marRight w:val="0"/>
      <w:marTop w:val="0"/>
      <w:marBottom w:val="0"/>
      <w:divBdr>
        <w:top w:val="none" w:sz="0" w:space="0" w:color="auto"/>
        <w:left w:val="none" w:sz="0" w:space="0" w:color="auto"/>
        <w:bottom w:val="none" w:sz="0" w:space="0" w:color="auto"/>
        <w:right w:val="none" w:sz="0" w:space="0" w:color="auto"/>
      </w:divBdr>
    </w:div>
    <w:div w:id="1689409421">
      <w:bodyDiv w:val="1"/>
      <w:marLeft w:val="0"/>
      <w:marRight w:val="0"/>
      <w:marTop w:val="0"/>
      <w:marBottom w:val="0"/>
      <w:divBdr>
        <w:top w:val="none" w:sz="0" w:space="0" w:color="auto"/>
        <w:left w:val="none" w:sz="0" w:space="0" w:color="auto"/>
        <w:bottom w:val="none" w:sz="0" w:space="0" w:color="auto"/>
        <w:right w:val="none" w:sz="0" w:space="0" w:color="auto"/>
      </w:divBdr>
    </w:div>
    <w:div w:id="1800806221">
      <w:bodyDiv w:val="1"/>
      <w:marLeft w:val="0"/>
      <w:marRight w:val="0"/>
      <w:marTop w:val="0"/>
      <w:marBottom w:val="0"/>
      <w:divBdr>
        <w:top w:val="none" w:sz="0" w:space="0" w:color="auto"/>
        <w:left w:val="none" w:sz="0" w:space="0" w:color="auto"/>
        <w:bottom w:val="none" w:sz="0" w:space="0" w:color="auto"/>
        <w:right w:val="none" w:sz="0" w:space="0" w:color="auto"/>
      </w:divBdr>
    </w:div>
    <w:div w:id="1915048726">
      <w:bodyDiv w:val="1"/>
      <w:marLeft w:val="0"/>
      <w:marRight w:val="0"/>
      <w:marTop w:val="0"/>
      <w:marBottom w:val="0"/>
      <w:divBdr>
        <w:top w:val="none" w:sz="0" w:space="0" w:color="auto"/>
        <w:left w:val="none" w:sz="0" w:space="0" w:color="auto"/>
        <w:bottom w:val="none" w:sz="0" w:space="0" w:color="auto"/>
        <w:right w:val="none" w:sz="0" w:space="0" w:color="auto"/>
      </w:divBdr>
    </w:div>
    <w:div w:id="1937515776">
      <w:bodyDiv w:val="1"/>
      <w:marLeft w:val="0"/>
      <w:marRight w:val="0"/>
      <w:marTop w:val="0"/>
      <w:marBottom w:val="0"/>
      <w:divBdr>
        <w:top w:val="none" w:sz="0" w:space="0" w:color="auto"/>
        <w:left w:val="none" w:sz="0" w:space="0" w:color="auto"/>
        <w:bottom w:val="none" w:sz="0" w:space="0" w:color="auto"/>
        <w:right w:val="none" w:sz="0" w:space="0" w:color="auto"/>
      </w:divBdr>
    </w:div>
    <w:div w:id="1947078323">
      <w:bodyDiv w:val="1"/>
      <w:marLeft w:val="0"/>
      <w:marRight w:val="0"/>
      <w:marTop w:val="0"/>
      <w:marBottom w:val="0"/>
      <w:divBdr>
        <w:top w:val="none" w:sz="0" w:space="0" w:color="auto"/>
        <w:left w:val="none" w:sz="0" w:space="0" w:color="auto"/>
        <w:bottom w:val="none" w:sz="0" w:space="0" w:color="auto"/>
        <w:right w:val="none" w:sz="0" w:space="0" w:color="auto"/>
      </w:divBdr>
    </w:div>
    <w:div w:id="1949584559">
      <w:bodyDiv w:val="1"/>
      <w:marLeft w:val="0"/>
      <w:marRight w:val="0"/>
      <w:marTop w:val="0"/>
      <w:marBottom w:val="0"/>
      <w:divBdr>
        <w:top w:val="none" w:sz="0" w:space="0" w:color="auto"/>
        <w:left w:val="none" w:sz="0" w:space="0" w:color="auto"/>
        <w:bottom w:val="none" w:sz="0" w:space="0" w:color="auto"/>
        <w:right w:val="none" w:sz="0" w:space="0" w:color="auto"/>
      </w:divBdr>
    </w:div>
    <w:div w:id="1963069032">
      <w:bodyDiv w:val="1"/>
      <w:marLeft w:val="0"/>
      <w:marRight w:val="0"/>
      <w:marTop w:val="0"/>
      <w:marBottom w:val="0"/>
      <w:divBdr>
        <w:top w:val="none" w:sz="0" w:space="0" w:color="auto"/>
        <w:left w:val="none" w:sz="0" w:space="0" w:color="auto"/>
        <w:bottom w:val="none" w:sz="0" w:space="0" w:color="auto"/>
        <w:right w:val="none" w:sz="0" w:space="0" w:color="auto"/>
      </w:divBdr>
    </w:div>
    <w:div w:id="1980643688">
      <w:bodyDiv w:val="1"/>
      <w:marLeft w:val="0"/>
      <w:marRight w:val="0"/>
      <w:marTop w:val="0"/>
      <w:marBottom w:val="0"/>
      <w:divBdr>
        <w:top w:val="none" w:sz="0" w:space="0" w:color="auto"/>
        <w:left w:val="none" w:sz="0" w:space="0" w:color="auto"/>
        <w:bottom w:val="none" w:sz="0" w:space="0" w:color="auto"/>
        <w:right w:val="none" w:sz="0" w:space="0" w:color="auto"/>
      </w:divBdr>
    </w:div>
    <w:div w:id="21452662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DFDEE-D418-445F-BCE1-6D6083A2A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2</Pages>
  <Words>647</Words>
  <Characters>3690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Somerset County</Company>
  <LinksUpToDate>false</LinksUpToDate>
  <CharactersWithSpaces>4329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Greg Backman</dc:creator>
  <cp:lastModifiedBy>Jeremy Hirsch</cp:lastModifiedBy>
  <cp:revision>7</cp:revision>
  <cp:lastPrinted>2022-05-06T13:46:00Z</cp:lastPrinted>
  <dcterms:created xsi:type="dcterms:W3CDTF">2024-03-07T21:29:00Z</dcterms:created>
  <dcterms:modified xsi:type="dcterms:W3CDTF">2024-03-11T14:55:00Z</dcterms:modified>
</cp:coreProperties>
</file>